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5" w:type="dxa"/>
        <w:tblInd w:w="-856" w:type="dxa"/>
        <w:tblLook w:val="04A0" w:firstRow="1" w:lastRow="0" w:firstColumn="1" w:lastColumn="0" w:noHBand="0" w:noVBand="1"/>
      </w:tblPr>
      <w:tblGrid>
        <w:gridCol w:w="1131"/>
        <w:gridCol w:w="4753"/>
        <w:gridCol w:w="1849"/>
        <w:gridCol w:w="651"/>
        <w:gridCol w:w="2361"/>
      </w:tblGrid>
      <w:tr w:rsidR="000F1FCC" w:rsidRPr="000F1FCC" w14:paraId="5F8FCEC2" w14:textId="77777777" w:rsidTr="00E85737">
        <w:trPr>
          <w:trHeight w:val="454"/>
        </w:trPr>
        <w:tc>
          <w:tcPr>
            <w:tcW w:w="10745" w:type="dxa"/>
            <w:gridSpan w:val="5"/>
            <w:shd w:val="clear" w:color="auto" w:fill="D9D9D9" w:themeFill="background1" w:themeFillShade="D9"/>
            <w:vAlign w:val="center"/>
          </w:tcPr>
          <w:p w14:paraId="0AFB238F" w14:textId="5736F9D9" w:rsidR="000F1FCC" w:rsidRPr="000F1FCC" w:rsidRDefault="000F1FCC" w:rsidP="00296690">
            <w:pPr>
              <w:pStyle w:val="formname"/>
              <w:rPr>
                <w:lang w:val="en-GB"/>
              </w:rPr>
            </w:pPr>
            <w:r w:rsidRPr="000F1FCC">
              <w:rPr>
                <w:lang w:val="en-GB"/>
              </w:rPr>
              <w:t>Community Nursing Referral</w:t>
            </w:r>
            <w:r w:rsidR="0063672F">
              <w:rPr>
                <w:lang w:val="en-GB"/>
              </w:rPr>
              <w:t xml:space="preserve"> Form</w:t>
            </w:r>
          </w:p>
        </w:tc>
      </w:tr>
      <w:tr w:rsidR="000F1FCC" w:rsidRPr="000F1FCC" w14:paraId="19659790" w14:textId="77777777" w:rsidTr="00E85737">
        <w:trPr>
          <w:trHeight w:val="454"/>
        </w:trPr>
        <w:tc>
          <w:tcPr>
            <w:tcW w:w="10745" w:type="dxa"/>
            <w:gridSpan w:val="5"/>
            <w:shd w:val="clear" w:color="auto" w:fill="F2F2F2" w:themeFill="background1" w:themeFillShade="F2"/>
            <w:vAlign w:val="center"/>
          </w:tcPr>
          <w:p w14:paraId="2AFBCFF4" w14:textId="45B00167" w:rsidR="000F1FCC" w:rsidRPr="000F1FCC" w:rsidRDefault="000F1FCC" w:rsidP="00296690">
            <w:pPr>
              <w:pStyle w:val="formname"/>
              <w:rPr>
                <w:sz w:val="24"/>
                <w:szCs w:val="24"/>
                <w:lang w:val="en-GB"/>
              </w:rPr>
            </w:pPr>
            <w:r w:rsidRPr="000F1FCC">
              <w:rPr>
                <w:sz w:val="20"/>
                <w:szCs w:val="20"/>
                <w:lang w:val="en-GB"/>
              </w:rPr>
              <w:t>For use by community-based providers. We can also accept referrals via ERMS</w:t>
            </w:r>
          </w:p>
        </w:tc>
      </w:tr>
      <w:tr w:rsidR="00845415" w:rsidRPr="000F1FCC" w14:paraId="10330D0F" w14:textId="77777777" w:rsidTr="00845415">
        <w:trPr>
          <w:trHeight w:val="454"/>
        </w:trPr>
        <w:tc>
          <w:tcPr>
            <w:tcW w:w="1135" w:type="dxa"/>
            <w:shd w:val="clear" w:color="auto" w:fill="FFFFFF" w:themeFill="background1"/>
            <w:vAlign w:val="center"/>
          </w:tcPr>
          <w:p w14:paraId="27E3E6F8" w14:textId="77777777" w:rsidR="00845415" w:rsidRPr="000F1FCC" w:rsidRDefault="00845415" w:rsidP="00296690">
            <w:pPr>
              <w:pStyle w:val="body"/>
              <w:rPr>
                <w:b/>
                <w:lang w:val="en-GB"/>
              </w:rPr>
            </w:pPr>
            <w:r w:rsidRPr="000F1FCC">
              <w:rPr>
                <w:b/>
                <w:lang w:val="en-GB"/>
              </w:rPr>
              <w:t>To</w:t>
            </w:r>
          </w:p>
        </w:tc>
        <w:tc>
          <w:tcPr>
            <w:tcW w:w="6662" w:type="dxa"/>
            <w:gridSpan w:val="2"/>
            <w:vAlign w:val="center"/>
          </w:tcPr>
          <w:p w14:paraId="57EF3D7D" w14:textId="77777777" w:rsidR="00845415" w:rsidRPr="000F1FCC" w:rsidRDefault="00845415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Laura Fergusson Brain Injury Trust (Assessment Services)</w:t>
            </w:r>
          </w:p>
        </w:tc>
        <w:tc>
          <w:tcPr>
            <w:tcW w:w="567" w:type="dxa"/>
            <w:vAlign w:val="center"/>
          </w:tcPr>
          <w:p w14:paraId="02F53401" w14:textId="77777777" w:rsidR="00845415" w:rsidRPr="000F1FCC" w:rsidRDefault="00845415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b/>
              </w:rPr>
              <w:t>Date</w:t>
            </w:r>
          </w:p>
        </w:tc>
        <w:tc>
          <w:tcPr>
            <w:tcW w:w="2381" w:type="dxa"/>
            <w:vAlign w:val="center"/>
          </w:tcPr>
          <w:p w14:paraId="6D206E44" w14:textId="08E98DE5" w:rsidR="00845415" w:rsidRPr="000F1FCC" w:rsidRDefault="00845415" w:rsidP="00296690">
            <w:pPr>
              <w:rPr>
                <w:rFonts w:ascii="Quicksand" w:hAnsi="Quicksand"/>
                <w:sz w:val="20"/>
                <w:szCs w:val="20"/>
              </w:rPr>
            </w:pPr>
          </w:p>
        </w:tc>
      </w:tr>
      <w:tr w:rsidR="000F1FCC" w:rsidRPr="000F1FCC" w14:paraId="1794CC35" w14:textId="77777777" w:rsidTr="00E85737">
        <w:trPr>
          <w:trHeight w:val="454"/>
        </w:trPr>
        <w:tc>
          <w:tcPr>
            <w:tcW w:w="1135" w:type="dxa"/>
            <w:shd w:val="clear" w:color="auto" w:fill="FFFFFF" w:themeFill="background1"/>
            <w:vAlign w:val="center"/>
          </w:tcPr>
          <w:p w14:paraId="1188B0B9" w14:textId="77777777" w:rsidR="000F1FCC" w:rsidRPr="000F1FCC" w:rsidRDefault="000F1FCC" w:rsidP="00296690">
            <w:pPr>
              <w:pStyle w:val="body"/>
              <w:rPr>
                <w:b/>
                <w:lang w:val="en-GB"/>
              </w:rPr>
            </w:pPr>
            <w:r w:rsidRPr="000F1FCC">
              <w:rPr>
                <w:b/>
                <w:lang w:val="en-GB"/>
              </w:rPr>
              <w:t>Contact</w:t>
            </w:r>
          </w:p>
        </w:tc>
        <w:tc>
          <w:tcPr>
            <w:tcW w:w="4805" w:type="dxa"/>
            <w:vAlign w:val="center"/>
          </w:tcPr>
          <w:p w14:paraId="43F06C7E" w14:textId="77777777" w:rsidR="000F1FCC" w:rsidRPr="000F1FCC" w:rsidRDefault="000F1FCC" w:rsidP="00296690">
            <w:pPr>
              <w:tabs>
                <w:tab w:val="left" w:pos="1060"/>
              </w:tabs>
              <w:spacing w:before="60" w:after="60"/>
              <w:ind w:left="1985" w:hanging="1985"/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Phone (03) 335 0541</w:t>
            </w:r>
          </w:p>
        </w:tc>
        <w:tc>
          <w:tcPr>
            <w:tcW w:w="4805" w:type="dxa"/>
            <w:gridSpan w:val="3"/>
            <w:vAlign w:val="center"/>
          </w:tcPr>
          <w:p w14:paraId="797EFBF5" w14:textId="77777777" w:rsidR="000F1FCC" w:rsidRPr="000F1FCC" w:rsidRDefault="000F1FCC" w:rsidP="00296690">
            <w:pPr>
              <w:tabs>
                <w:tab w:val="left" w:pos="1060"/>
              </w:tabs>
              <w:spacing w:before="60" w:after="60"/>
              <w:ind w:left="1985" w:hanging="1985"/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Email hello@lfbit.co.nz</w:t>
            </w:r>
          </w:p>
        </w:tc>
      </w:tr>
    </w:tbl>
    <w:p w14:paraId="426ADDCD" w14:textId="77777777" w:rsidR="000F1FCC" w:rsidRPr="000F1FCC" w:rsidRDefault="000F1FCC" w:rsidP="000F1FCC">
      <w:pPr>
        <w:spacing w:after="0" w:line="240" w:lineRule="auto"/>
        <w:rPr>
          <w:rFonts w:ascii="Quicksand" w:hAnsi="Quicksand"/>
          <w:sz w:val="18"/>
          <w:szCs w:val="18"/>
        </w:rPr>
      </w:pPr>
    </w:p>
    <w:tbl>
      <w:tblPr>
        <w:tblStyle w:val="TableGrid"/>
        <w:tblW w:w="10745" w:type="dxa"/>
        <w:tblInd w:w="-856" w:type="dxa"/>
        <w:tblLook w:val="04A0" w:firstRow="1" w:lastRow="0" w:firstColumn="1" w:lastColumn="0" w:noHBand="0" w:noVBand="1"/>
      </w:tblPr>
      <w:tblGrid>
        <w:gridCol w:w="3119"/>
        <w:gridCol w:w="1560"/>
        <w:gridCol w:w="2253"/>
        <w:gridCol w:w="582"/>
        <w:gridCol w:w="3231"/>
      </w:tblGrid>
      <w:tr w:rsidR="000F1FCC" w:rsidRPr="000F1FCC" w14:paraId="612D6C46" w14:textId="77777777" w:rsidTr="00296690">
        <w:trPr>
          <w:trHeight w:val="397"/>
        </w:trPr>
        <w:tc>
          <w:tcPr>
            <w:tcW w:w="10745" w:type="dxa"/>
            <w:gridSpan w:val="5"/>
            <w:shd w:val="clear" w:color="auto" w:fill="D9D9D9" w:themeFill="background1" w:themeFillShade="D9"/>
            <w:vAlign w:val="center"/>
          </w:tcPr>
          <w:p w14:paraId="18CBE56E" w14:textId="77777777" w:rsidR="000F1FCC" w:rsidRPr="000F1FCC" w:rsidRDefault="000F1FCC" w:rsidP="00296690">
            <w:pPr>
              <w:pStyle w:val="subhead"/>
              <w:rPr>
                <w:bCs/>
                <w:lang w:val="en-GB"/>
              </w:rPr>
            </w:pPr>
            <w:r w:rsidRPr="000F1FCC">
              <w:rPr>
                <w:bCs/>
                <w:sz w:val="24"/>
                <w:szCs w:val="24"/>
                <w:lang w:val="en-GB"/>
              </w:rPr>
              <w:t>Kiritaki (client) details</w:t>
            </w:r>
          </w:p>
        </w:tc>
      </w:tr>
      <w:tr w:rsidR="000F1FCC" w:rsidRPr="000F1FCC" w14:paraId="74D11DD2" w14:textId="77777777" w:rsidTr="00E85737">
        <w:trPr>
          <w:trHeight w:val="454"/>
        </w:trPr>
        <w:tc>
          <w:tcPr>
            <w:tcW w:w="3119" w:type="dxa"/>
            <w:vAlign w:val="center"/>
          </w:tcPr>
          <w:p w14:paraId="269FA5ED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Client’s name</w:t>
            </w:r>
          </w:p>
        </w:tc>
        <w:tc>
          <w:tcPr>
            <w:tcW w:w="7626" w:type="dxa"/>
            <w:gridSpan w:val="4"/>
            <w:vAlign w:val="center"/>
          </w:tcPr>
          <w:p w14:paraId="55AD4F89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</w:p>
        </w:tc>
      </w:tr>
      <w:tr w:rsidR="000F1FCC" w:rsidRPr="000F1FCC" w14:paraId="78850F1E" w14:textId="77777777" w:rsidTr="00845415">
        <w:trPr>
          <w:trHeight w:val="454"/>
        </w:trPr>
        <w:tc>
          <w:tcPr>
            <w:tcW w:w="3119" w:type="dxa"/>
            <w:vAlign w:val="center"/>
          </w:tcPr>
          <w:p w14:paraId="15720671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 xml:space="preserve">Date of birth </w:t>
            </w:r>
          </w:p>
        </w:tc>
        <w:tc>
          <w:tcPr>
            <w:tcW w:w="3813" w:type="dxa"/>
            <w:gridSpan w:val="2"/>
            <w:vAlign w:val="center"/>
          </w:tcPr>
          <w:p w14:paraId="526DC7FC" w14:textId="77777777" w:rsidR="000F1FCC" w:rsidRPr="000F1FCC" w:rsidRDefault="000F1FCC" w:rsidP="00296690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szCs w:val="20"/>
                <w:lang w:val="en-GB"/>
              </w:rPr>
            </w:pPr>
          </w:p>
        </w:tc>
        <w:tc>
          <w:tcPr>
            <w:tcW w:w="582" w:type="dxa"/>
            <w:vAlign w:val="center"/>
          </w:tcPr>
          <w:p w14:paraId="589DEB75" w14:textId="0D779866" w:rsidR="000F1FCC" w:rsidRPr="000F1FCC" w:rsidRDefault="000F1FCC" w:rsidP="00296690">
            <w:pPr>
              <w:pStyle w:val="Heading1"/>
              <w:numPr>
                <w:ilvl w:val="0"/>
                <w:numId w:val="0"/>
              </w:numPr>
              <w:rPr>
                <w:szCs w:val="20"/>
                <w:lang w:val="en-GB"/>
              </w:rPr>
            </w:pPr>
            <w:r w:rsidRPr="000F1FCC">
              <w:rPr>
                <w:szCs w:val="20"/>
                <w:lang w:val="en-GB"/>
              </w:rPr>
              <w:t xml:space="preserve">NHI </w:t>
            </w:r>
          </w:p>
        </w:tc>
        <w:tc>
          <w:tcPr>
            <w:tcW w:w="3231" w:type="dxa"/>
            <w:vAlign w:val="center"/>
          </w:tcPr>
          <w:p w14:paraId="3D5ECA56" w14:textId="77777777" w:rsidR="000F1FCC" w:rsidRPr="000F1FCC" w:rsidRDefault="000F1FCC" w:rsidP="00296690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szCs w:val="20"/>
                <w:lang w:val="en-GB"/>
              </w:rPr>
            </w:pPr>
          </w:p>
        </w:tc>
      </w:tr>
      <w:tr w:rsidR="000F1FCC" w:rsidRPr="000F1FCC" w14:paraId="0CE263B2" w14:textId="77777777" w:rsidTr="00E85737">
        <w:trPr>
          <w:trHeight w:val="454"/>
        </w:trPr>
        <w:tc>
          <w:tcPr>
            <w:tcW w:w="3119" w:type="dxa"/>
            <w:vMerge w:val="restart"/>
            <w:vAlign w:val="center"/>
          </w:tcPr>
          <w:p w14:paraId="23A1F5D9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Address</w:t>
            </w:r>
          </w:p>
        </w:tc>
        <w:tc>
          <w:tcPr>
            <w:tcW w:w="7626" w:type="dxa"/>
            <w:gridSpan w:val="4"/>
            <w:vAlign w:val="center"/>
          </w:tcPr>
          <w:p w14:paraId="17615ABB" w14:textId="77777777" w:rsidR="000F1FCC" w:rsidRPr="000F1FCC" w:rsidRDefault="000F1FCC" w:rsidP="00296690">
            <w:pPr>
              <w:ind w:left="453" w:hanging="425"/>
              <w:rPr>
                <w:sz w:val="20"/>
                <w:szCs w:val="20"/>
              </w:rPr>
            </w:pPr>
          </w:p>
        </w:tc>
      </w:tr>
      <w:tr w:rsidR="000F1FCC" w:rsidRPr="000F1FCC" w14:paraId="1A5A17C5" w14:textId="77777777" w:rsidTr="00E85737">
        <w:trPr>
          <w:trHeight w:val="454"/>
        </w:trPr>
        <w:tc>
          <w:tcPr>
            <w:tcW w:w="3119" w:type="dxa"/>
            <w:vMerge/>
            <w:vAlign w:val="center"/>
          </w:tcPr>
          <w:p w14:paraId="64175A23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</w:p>
        </w:tc>
        <w:tc>
          <w:tcPr>
            <w:tcW w:w="7626" w:type="dxa"/>
            <w:gridSpan w:val="4"/>
            <w:vAlign w:val="center"/>
          </w:tcPr>
          <w:p w14:paraId="6EE9CC93" w14:textId="77777777" w:rsidR="000F1FCC" w:rsidRPr="000F1FCC" w:rsidRDefault="000F1FCC" w:rsidP="00296690">
            <w:pPr>
              <w:ind w:left="453" w:hanging="425"/>
              <w:rPr>
                <w:sz w:val="20"/>
                <w:szCs w:val="20"/>
              </w:rPr>
            </w:pPr>
          </w:p>
        </w:tc>
      </w:tr>
      <w:tr w:rsidR="000F1FCC" w:rsidRPr="000F1FCC" w14:paraId="47AEEF7B" w14:textId="77777777" w:rsidTr="00E85737">
        <w:trPr>
          <w:trHeight w:val="454"/>
        </w:trPr>
        <w:tc>
          <w:tcPr>
            <w:tcW w:w="3119" w:type="dxa"/>
            <w:vAlign w:val="center"/>
          </w:tcPr>
          <w:p w14:paraId="0D4E977E" w14:textId="5EE27659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Contact phone Number(s)</w:t>
            </w:r>
          </w:p>
        </w:tc>
        <w:tc>
          <w:tcPr>
            <w:tcW w:w="7626" w:type="dxa"/>
            <w:gridSpan w:val="4"/>
            <w:vAlign w:val="center"/>
          </w:tcPr>
          <w:p w14:paraId="1B1675B9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</w:p>
        </w:tc>
      </w:tr>
      <w:tr w:rsidR="000F1FCC" w:rsidRPr="000F1FCC" w14:paraId="50AD1CE2" w14:textId="77777777" w:rsidTr="00E85737">
        <w:trPr>
          <w:trHeight w:val="454"/>
        </w:trPr>
        <w:tc>
          <w:tcPr>
            <w:tcW w:w="3119" w:type="dxa"/>
            <w:vAlign w:val="center"/>
          </w:tcPr>
          <w:p w14:paraId="1D262125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Email address (if known)</w:t>
            </w:r>
          </w:p>
        </w:tc>
        <w:tc>
          <w:tcPr>
            <w:tcW w:w="7626" w:type="dxa"/>
            <w:gridSpan w:val="4"/>
            <w:vAlign w:val="center"/>
          </w:tcPr>
          <w:p w14:paraId="5AD24BA7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</w:p>
        </w:tc>
      </w:tr>
      <w:tr w:rsidR="000F1FCC" w:rsidRPr="000F1FCC" w14:paraId="1E9AE3FE" w14:textId="77777777" w:rsidTr="00E85737">
        <w:trPr>
          <w:trHeight w:val="454"/>
        </w:trPr>
        <w:tc>
          <w:tcPr>
            <w:tcW w:w="3119" w:type="dxa"/>
            <w:vMerge w:val="restart"/>
            <w:vAlign w:val="center"/>
          </w:tcPr>
          <w:p w14:paraId="1C39F46D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Ethnicity</w:t>
            </w:r>
          </w:p>
        </w:tc>
        <w:tc>
          <w:tcPr>
            <w:tcW w:w="3813" w:type="dxa"/>
            <w:gridSpan w:val="2"/>
            <w:vAlign w:val="center"/>
          </w:tcPr>
          <w:p w14:paraId="7662C9C5" w14:textId="77777777" w:rsidR="000F1FCC" w:rsidRPr="000F1FCC" w:rsidRDefault="002A728F" w:rsidP="00296690">
            <w:pPr>
              <w:rPr>
                <w:rFonts w:ascii="Quicksand" w:hAnsi="Quicksand"/>
                <w:sz w:val="20"/>
                <w:szCs w:val="20"/>
              </w:rPr>
            </w:pPr>
            <w:sdt>
              <w:sdtPr>
                <w:rPr>
                  <w:rFonts w:ascii="Quicksand" w:hAnsi="Quicksand"/>
                  <w:sz w:val="20"/>
                  <w:szCs w:val="20"/>
                </w:rPr>
                <w:id w:val="91077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FCC" w:rsidRPr="000F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FCC" w:rsidRPr="000F1FCC">
              <w:rPr>
                <w:rFonts w:ascii="Quicksand" w:hAnsi="Quicksand"/>
                <w:sz w:val="20"/>
                <w:szCs w:val="20"/>
              </w:rPr>
              <w:t xml:space="preserve">  NZ European/Pakeha</w:t>
            </w:r>
          </w:p>
        </w:tc>
        <w:tc>
          <w:tcPr>
            <w:tcW w:w="3813" w:type="dxa"/>
            <w:gridSpan w:val="2"/>
            <w:vAlign w:val="center"/>
          </w:tcPr>
          <w:p w14:paraId="46E3720B" w14:textId="23280A4F" w:rsidR="000F1FCC" w:rsidRPr="000F1FCC" w:rsidRDefault="002A728F" w:rsidP="00296690">
            <w:pPr>
              <w:rPr>
                <w:rFonts w:ascii="Quicksand" w:hAnsi="Quicksand"/>
                <w:sz w:val="20"/>
                <w:szCs w:val="20"/>
              </w:rPr>
            </w:pPr>
            <w:sdt>
              <w:sdtPr>
                <w:rPr>
                  <w:rFonts w:ascii="Quicksand" w:hAnsi="Quicksand"/>
                  <w:sz w:val="20"/>
                  <w:szCs w:val="20"/>
                </w:rPr>
                <w:id w:val="-17711823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FCC" w:rsidRPr="000F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FCC" w:rsidRPr="000F1FCC">
              <w:rPr>
                <w:rFonts w:ascii="Quicksand" w:hAnsi="Quicksand"/>
                <w:sz w:val="20"/>
                <w:szCs w:val="20"/>
              </w:rPr>
              <w:t xml:space="preserve">  NZ Māori</w:t>
            </w:r>
          </w:p>
        </w:tc>
      </w:tr>
      <w:tr w:rsidR="000F1FCC" w:rsidRPr="000F1FCC" w14:paraId="21A0B1A1" w14:textId="77777777" w:rsidTr="00E85737">
        <w:trPr>
          <w:trHeight w:val="454"/>
        </w:trPr>
        <w:tc>
          <w:tcPr>
            <w:tcW w:w="3119" w:type="dxa"/>
            <w:vMerge/>
            <w:vAlign w:val="center"/>
          </w:tcPr>
          <w:p w14:paraId="37295281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vAlign w:val="center"/>
          </w:tcPr>
          <w:p w14:paraId="474EE06D" w14:textId="77777777" w:rsidR="000F1FCC" w:rsidRPr="000F1FCC" w:rsidRDefault="002A728F" w:rsidP="00296690">
            <w:pPr>
              <w:rPr>
                <w:rFonts w:ascii="Quicksand" w:hAnsi="Quicksand"/>
                <w:sz w:val="20"/>
                <w:szCs w:val="20"/>
              </w:rPr>
            </w:pPr>
            <w:sdt>
              <w:sdtPr>
                <w:rPr>
                  <w:rFonts w:ascii="Quicksand" w:hAnsi="Quicksand"/>
                  <w:sz w:val="20"/>
                  <w:szCs w:val="20"/>
                </w:rPr>
                <w:id w:val="-149842078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FCC" w:rsidRPr="000F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FCC" w:rsidRPr="000F1FCC">
              <w:rPr>
                <w:rFonts w:ascii="Quicksand" w:hAnsi="Quicksand"/>
                <w:sz w:val="20"/>
                <w:szCs w:val="20"/>
              </w:rPr>
              <w:t xml:space="preserve">  Asian</w:t>
            </w:r>
          </w:p>
        </w:tc>
        <w:tc>
          <w:tcPr>
            <w:tcW w:w="3813" w:type="dxa"/>
            <w:gridSpan w:val="2"/>
            <w:vAlign w:val="center"/>
          </w:tcPr>
          <w:p w14:paraId="38048CF7" w14:textId="77777777" w:rsidR="000F1FCC" w:rsidRPr="000F1FCC" w:rsidRDefault="002A728F" w:rsidP="00296690">
            <w:pPr>
              <w:rPr>
                <w:rFonts w:ascii="Quicksand" w:hAnsi="Quicksand"/>
                <w:sz w:val="20"/>
                <w:szCs w:val="20"/>
              </w:rPr>
            </w:pPr>
            <w:sdt>
              <w:sdtPr>
                <w:rPr>
                  <w:rFonts w:ascii="Quicksand" w:hAnsi="Quicksand"/>
                  <w:sz w:val="20"/>
                  <w:szCs w:val="20"/>
                </w:rPr>
                <w:id w:val="-190281863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FCC" w:rsidRPr="000F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FCC" w:rsidRPr="000F1FCC">
              <w:rPr>
                <w:rFonts w:ascii="Quicksand" w:hAnsi="Quicksand"/>
                <w:sz w:val="20"/>
                <w:szCs w:val="20"/>
              </w:rPr>
              <w:t xml:space="preserve">  Pacific Islander</w:t>
            </w:r>
          </w:p>
        </w:tc>
      </w:tr>
      <w:tr w:rsidR="000F1FCC" w:rsidRPr="000F1FCC" w14:paraId="7D07B5F4" w14:textId="77777777" w:rsidTr="00E85737">
        <w:trPr>
          <w:trHeight w:val="454"/>
        </w:trPr>
        <w:tc>
          <w:tcPr>
            <w:tcW w:w="3119" w:type="dxa"/>
            <w:vMerge/>
            <w:vAlign w:val="center"/>
          </w:tcPr>
          <w:p w14:paraId="2CCB356C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</w:p>
        </w:tc>
        <w:tc>
          <w:tcPr>
            <w:tcW w:w="7626" w:type="dxa"/>
            <w:gridSpan w:val="4"/>
            <w:vAlign w:val="center"/>
          </w:tcPr>
          <w:p w14:paraId="0ACD321A" w14:textId="77777777" w:rsidR="000F1FCC" w:rsidRPr="000F1FCC" w:rsidRDefault="002A728F" w:rsidP="00296690">
            <w:pPr>
              <w:rPr>
                <w:rFonts w:ascii="Quicksand" w:hAnsi="Quicksand"/>
                <w:sz w:val="20"/>
                <w:szCs w:val="20"/>
              </w:rPr>
            </w:pPr>
            <w:sdt>
              <w:sdtPr>
                <w:rPr>
                  <w:rFonts w:ascii="Quicksand" w:hAnsi="Quicksand"/>
                  <w:sz w:val="20"/>
                  <w:szCs w:val="20"/>
                </w:rPr>
                <w:id w:val="183209689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FCC" w:rsidRPr="000F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FCC" w:rsidRPr="000F1FCC">
              <w:rPr>
                <w:rFonts w:ascii="Quicksand" w:hAnsi="Quicksand"/>
                <w:sz w:val="20"/>
                <w:szCs w:val="20"/>
              </w:rPr>
              <w:t xml:space="preserve">  Other (please specify)</w:t>
            </w:r>
          </w:p>
        </w:tc>
      </w:tr>
      <w:tr w:rsidR="000F1FCC" w:rsidRPr="000F1FCC" w14:paraId="3A2C446D" w14:textId="77777777" w:rsidTr="00E85737">
        <w:trPr>
          <w:trHeight w:val="454"/>
        </w:trPr>
        <w:tc>
          <w:tcPr>
            <w:tcW w:w="3119" w:type="dxa"/>
            <w:vAlign w:val="center"/>
          </w:tcPr>
          <w:p w14:paraId="2BDC5FC8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Is an interpreter required?</w:t>
            </w:r>
          </w:p>
        </w:tc>
        <w:tc>
          <w:tcPr>
            <w:tcW w:w="1560" w:type="dxa"/>
            <w:vAlign w:val="center"/>
          </w:tcPr>
          <w:p w14:paraId="40534529" w14:textId="77777777" w:rsidR="000F1FCC" w:rsidRPr="000F1FCC" w:rsidRDefault="002A728F" w:rsidP="00296690">
            <w:pPr>
              <w:rPr>
                <w:rFonts w:ascii="Quicksand" w:hAnsi="Quicksand"/>
                <w:sz w:val="20"/>
                <w:szCs w:val="20"/>
              </w:rPr>
            </w:pPr>
            <w:sdt>
              <w:sdtPr>
                <w:rPr>
                  <w:rFonts w:ascii="Quicksand" w:hAnsi="Quicksand"/>
                  <w:sz w:val="20"/>
                  <w:szCs w:val="20"/>
                </w:rPr>
                <w:id w:val="131013483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FCC" w:rsidRPr="000F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FCC" w:rsidRPr="000F1FCC">
              <w:rPr>
                <w:rFonts w:ascii="Quicksand" w:hAnsi="Quicksand"/>
                <w:sz w:val="20"/>
                <w:szCs w:val="20"/>
              </w:rPr>
              <w:t xml:space="preserve"> Yes </w:t>
            </w:r>
            <w:sdt>
              <w:sdtPr>
                <w:rPr>
                  <w:rFonts w:ascii="Quicksand" w:hAnsi="Quicksand"/>
                  <w:sz w:val="20"/>
                  <w:szCs w:val="20"/>
                </w:rPr>
                <w:id w:val="-114811954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FCC" w:rsidRPr="000F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FCC" w:rsidRPr="000F1FCC">
              <w:rPr>
                <w:rFonts w:ascii="Quicksand" w:hAnsi="Quicksand"/>
                <w:sz w:val="20"/>
                <w:szCs w:val="20"/>
              </w:rPr>
              <w:t xml:space="preserve">  No</w:t>
            </w:r>
          </w:p>
        </w:tc>
        <w:tc>
          <w:tcPr>
            <w:tcW w:w="6066" w:type="dxa"/>
            <w:gridSpan w:val="3"/>
            <w:vAlign w:val="center"/>
          </w:tcPr>
          <w:p w14:paraId="55911700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Which language?</w:t>
            </w:r>
          </w:p>
        </w:tc>
      </w:tr>
      <w:tr w:rsidR="000F1FCC" w:rsidRPr="000F1FCC" w14:paraId="1B211BCB" w14:textId="77777777" w:rsidTr="000F1FCC">
        <w:trPr>
          <w:trHeight w:val="454"/>
        </w:trPr>
        <w:tc>
          <w:tcPr>
            <w:tcW w:w="3119" w:type="dxa"/>
            <w:vMerge w:val="restart"/>
            <w:vAlign w:val="center"/>
          </w:tcPr>
          <w:p w14:paraId="4F49D2E0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 xml:space="preserve">Is there any other support required? </w:t>
            </w:r>
          </w:p>
        </w:tc>
        <w:tc>
          <w:tcPr>
            <w:tcW w:w="1560" w:type="dxa"/>
            <w:vMerge w:val="restart"/>
            <w:vAlign w:val="center"/>
          </w:tcPr>
          <w:p w14:paraId="5E2BCDF0" w14:textId="1638D425" w:rsidR="000F1FCC" w:rsidRPr="000F1FCC" w:rsidRDefault="002A728F" w:rsidP="00296690">
            <w:pPr>
              <w:rPr>
                <w:rFonts w:ascii="Quicksand" w:hAnsi="Quicksand"/>
                <w:sz w:val="20"/>
                <w:szCs w:val="20"/>
              </w:rPr>
            </w:pPr>
            <w:sdt>
              <w:sdtPr>
                <w:rPr>
                  <w:rFonts w:ascii="Quicksand" w:hAnsi="Quicksand"/>
                  <w:sz w:val="20"/>
                  <w:szCs w:val="20"/>
                </w:rPr>
                <w:id w:val="-204644195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FCC" w:rsidRPr="000F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FCC" w:rsidRPr="000F1FCC">
              <w:rPr>
                <w:rFonts w:ascii="Quicksand" w:hAnsi="Quicksand"/>
                <w:sz w:val="20"/>
                <w:szCs w:val="20"/>
              </w:rPr>
              <w:t xml:space="preserve"> Yes </w:t>
            </w:r>
            <w:sdt>
              <w:sdtPr>
                <w:rPr>
                  <w:rFonts w:ascii="Quicksand" w:hAnsi="Quicksand"/>
                  <w:sz w:val="20"/>
                  <w:szCs w:val="20"/>
                </w:rPr>
                <w:id w:val="80512587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FCC" w:rsidRPr="000F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FCC" w:rsidRPr="000F1FCC">
              <w:rPr>
                <w:rFonts w:ascii="Quicksand" w:hAnsi="Quicksand"/>
                <w:sz w:val="20"/>
                <w:szCs w:val="20"/>
              </w:rPr>
              <w:t xml:space="preserve">  No</w:t>
            </w:r>
          </w:p>
        </w:tc>
        <w:tc>
          <w:tcPr>
            <w:tcW w:w="6066" w:type="dxa"/>
            <w:gridSpan w:val="3"/>
            <w:vAlign w:val="center"/>
          </w:tcPr>
          <w:p w14:paraId="0DA20186" w14:textId="060EC531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Please describe</w:t>
            </w:r>
          </w:p>
        </w:tc>
      </w:tr>
      <w:tr w:rsidR="000F1FCC" w:rsidRPr="000F1FCC" w14:paraId="49AB91BB" w14:textId="77777777" w:rsidTr="000F1FCC">
        <w:trPr>
          <w:trHeight w:val="454"/>
        </w:trPr>
        <w:tc>
          <w:tcPr>
            <w:tcW w:w="3119" w:type="dxa"/>
            <w:vMerge/>
            <w:vAlign w:val="center"/>
          </w:tcPr>
          <w:p w14:paraId="0ABD7E98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2AE498A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vAlign w:val="center"/>
          </w:tcPr>
          <w:p w14:paraId="1347EF14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</w:p>
        </w:tc>
      </w:tr>
    </w:tbl>
    <w:p w14:paraId="6034085F" w14:textId="77777777" w:rsidR="000F1FCC" w:rsidRPr="000F1FCC" w:rsidRDefault="000F1FCC" w:rsidP="000F1FCC">
      <w:pPr>
        <w:spacing w:after="0" w:line="240" w:lineRule="auto"/>
      </w:pPr>
    </w:p>
    <w:tbl>
      <w:tblPr>
        <w:tblStyle w:val="TableGrid"/>
        <w:tblW w:w="10745" w:type="dxa"/>
        <w:tblInd w:w="-856" w:type="dxa"/>
        <w:tblLook w:val="04A0" w:firstRow="1" w:lastRow="0" w:firstColumn="1" w:lastColumn="0" w:noHBand="0" w:noVBand="1"/>
      </w:tblPr>
      <w:tblGrid>
        <w:gridCol w:w="709"/>
        <w:gridCol w:w="10036"/>
      </w:tblGrid>
      <w:tr w:rsidR="000F1FCC" w:rsidRPr="000F1FCC" w14:paraId="65000878" w14:textId="77777777" w:rsidTr="00296690">
        <w:trPr>
          <w:trHeight w:val="397"/>
        </w:trPr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4732053E" w14:textId="77777777" w:rsidR="000F1FCC" w:rsidRPr="000F1FCC" w:rsidRDefault="000F1FCC" w:rsidP="00296690">
            <w:pPr>
              <w:rPr>
                <w:rFonts w:ascii="Quicksand" w:hAnsi="Quicksand"/>
                <w:b/>
                <w:sz w:val="24"/>
                <w:szCs w:val="24"/>
              </w:rPr>
            </w:pPr>
            <w:r w:rsidRPr="000F1FCC">
              <w:rPr>
                <w:rFonts w:ascii="Quicksand" w:hAnsi="Quicksand"/>
                <w:b/>
                <w:sz w:val="24"/>
                <w:szCs w:val="24"/>
              </w:rPr>
              <w:t>Reason for referral</w:t>
            </w:r>
          </w:p>
        </w:tc>
      </w:tr>
      <w:tr w:rsidR="000F1FCC" w:rsidRPr="000F1FCC" w14:paraId="54785603" w14:textId="77777777" w:rsidTr="00845415">
        <w:trPr>
          <w:trHeight w:val="454"/>
        </w:trPr>
        <w:tc>
          <w:tcPr>
            <w:tcW w:w="10745" w:type="dxa"/>
            <w:gridSpan w:val="2"/>
            <w:shd w:val="clear" w:color="auto" w:fill="F2F2F2" w:themeFill="background1" w:themeFillShade="F2"/>
            <w:vAlign w:val="center"/>
          </w:tcPr>
          <w:p w14:paraId="4D51C17A" w14:textId="77777777" w:rsidR="000F1FCC" w:rsidRPr="000F1FCC" w:rsidRDefault="000F1FCC" w:rsidP="00296690">
            <w:pPr>
              <w:rPr>
                <w:rFonts w:ascii="Quicksand" w:hAnsi="Quicksand"/>
                <w:bCs/>
              </w:rPr>
            </w:pPr>
            <w:r w:rsidRPr="00E85737">
              <w:rPr>
                <w:rFonts w:ascii="Quicksand" w:hAnsi="Quicksand"/>
                <w:b/>
              </w:rPr>
              <w:t>Please describe type of service required</w:t>
            </w:r>
            <w:r w:rsidRPr="000F1FCC">
              <w:rPr>
                <w:rFonts w:ascii="Quicksand" w:hAnsi="Quicksand"/>
                <w:bCs/>
              </w:rPr>
              <w:t xml:space="preserve"> </w:t>
            </w:r>
            <w:r w:rsidRPr="000F1FCC">
              <w:rPr>
                <w:rFonts w:ascii="Quicksand" w:hAnsi="Quicksand"/>
                <w:bCs/>
                <w:sz w:val="20"/>
                <w:szCs w:val="20"/>
              </w:rPr>
              <w:t>(e.g. pressure area or wound assessment)</w:t>
            </w:r>
          </w:p>
        </w:tc>
      </w:tr>
      <w:tr w:rsidR="000F1FCC" w:rsidRPr="000F1FCC" w14:paraId="77C4406C" w14:textId="77777777" w:rsidTr="00296690">
        <w:trPr>
          <w:trHeight w:val="526"/>
        </w:trPr>
        <w:tc>
          <w:tcPr>
            <w:tcW w:w="10745" w:type="dxa"/>
            <w:gridSpan w:val="2"/>
            <w:vAlign w:val="center"/>
          </w:tcPr>
          <w:p w14:paraId="2F29F5B7" w14:textId="77777777" w:rsidR="000F1FCC" w:rsidRPr="000F1FCC" w:rsidRDefault="000F1FCC" w:rsidP="00296690">
            <w:pPr>
              <w:rPr>
                <w:rFonts w:ascii="Quicksand" w:hAnsi="Quicksand"/>
              </w:rPr>
            </w:pPr>
          </w:p>
        </w:tc>
      </w:tr>
      <w:tr w:rsidR="000F1FCC" w:rsidRPr="000F1FCC" w14:paraId="4C4F6656" w14:textId="77777777" w:rsidTr="000F1FCC">
        <w:trPr>
          <w:trHeight w:val="454"/>
        </w:trPr>
        <w:tc>
          <w:tcPr>
            <w:tcW w:w="10745" w:type="dxa"/>
            <w:gridSpan w:val="2"/>
            <w:shd w:val="clear" w:color="auto" w:fill="F2F2F2" w:themeFill="background1" w:themeFillShade="F2"/>
            <w:vAlign w:val="center"/>
          </w:tcPr>
          <w:p w14:paraId="4E3E6FAF" w14:textId="62ADCC9B" w:rsidR="000F1FCC" w:rsidRPr="00E85737" w:rsidRDefault="000F1FCC" w:rsidP="000F1FCC">
            <w:pPr>
              <w:rPr>
                <w:rFonts w:ascii="Quicksand" w:hAnsi="Quicksand"/>
                <w:b/>
                <w:bCs/>
              </w:rPr>
            </w:pPr>
            <w:r w:rsidRPr="00E85737">
              <w:rPr>
                <w:rFonts w:ascii="Quicksand" w:hAnsi="Quicksand"/>
                <w:b/>
                <w:bCs/>
              </w:rPr>
              <w:t>Please indicate as appropriate</w:t>
            </w:r>
          </w:p>
        </w:tc>
      </w:tr>
      <w:tr w:rsidR="000F1FCC" w:rsidRPr="000F1FCC" w14:paraId="0F419696" w14:textId="77777777" w:rsidTr="000F1FCC">
        <w:trPr>
          <w:trHeight w:val="454"/>
        </w:trPr>
        <w:tc>
          <w:tcPr>
            <w:tcW w:w="709" w:type="dxa"/>
            <w:vAlign w:val="center"/>
          </w:tcPr>
          <w:p w14:paraId="59F3F063" w14:textId="372F148B" w:rsidR="000F1FCC" w:rsidRPr="000F1FCC" w:rsidRDefault="002A728F" w:rsidP="000F1FCC">
            <w:pPr>
              <w:jc w:val="center"/>
              <w:rPr>
                <w:rFonts w:ascii="Quicksand" w:hAnsi="Quicksand"/>
              </w:rPr>
            </w:pPr>
            <w:sdt>
              <w:sdtPr>
                <w:rPr>
                  <w:rFonts w:ascii="Quicksand" w:hAnsi="Quicksand"/>
                  <w:sz w:val="24"/>
                  <w:szCs w:val="24"/>
                </w:rPr>
                <w:id w:val="-188378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FCC" w:rsidRPr="000F1F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6" w:type="dxa"/>
            <w:vAlign w:val="center"/>
          </w:tcPr>
          <w:p w14:paraId="3A4F4CC9" w14:textId="45D5CA64" w:rsidR="000F1FCC" w:rsidRPr="000F1FCC" w:rsidRDefault="000F1FCC" w:rsidP="000F1FCC">
            <w:pPr>
              <w:spacing w:before="120" w:after="120"/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The injury is too complex to be managed by the client’s general practice team (e.g. pressure wound, prior history of complex wounds, client is immuno-compromised, compression therapy, stoma care)</w:t>
            </w:r>
          </w:p>
        </w:tc>
      </w:tr>
      <w:tr w:rsidR="000F1FCC" w:rsidRPr="000F1FCC" w14:paraId="14966E1E" w14:textId="77777777" w:rsidTr="000F1FCC">
        <w:trPr>
          <w:trHeight w:val="454"/>
        </w:trPr>
        <w:tc>
          <w:tcPr>
            <w:tcW w:w="709" w:type="dxa"/>
            <w:vAlign w:val="center"/>
          </w:tcPr>
          <w:p w14:paraId="4BDC1FE0" w14:textId="4F56DF4F" w:rsidR="000F1FCC" w:rsidRPr="000F1FCC" w:rsidRDefault="000F1FCC" w:rsidP="000F1FCC">
            <w:pPr>
              <w:jc w:val="center"/>
              <w:rPr>
                <w:rFonts w:ascii="Quicksand" w:hAnsi="Quicksand"/>
                <w:sz w:val="24"/>
                <w:szCs w:val="24"/>
              </w:rPr>
            </w:pPr>
            <w:r w:rsidRPr="000F1FC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036" w:type="dxa"/>
            <w:vAlign w:val="center"/>
          </w:tcPr>
          <w:p w14:paraId="56BFBBDA" w14:textId="7D6018AF" w:rsidR="000F1FCC" w:rsidRPr="000F1FCC" w:rsidRDefault="000F1FCC" w:rsidP="000F1FCC">
            <w:pPr>
              <w:spacing w:before="120" w:after="120"/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The client is physically unable or unsafe to travel to GP (e.g. reduced mobility, insufficient natural/social support to access GP, no public transport available)</w:t>
            </w:r>
          </w:p>
        </w:tc>
      </w:tr>
      <w:tr w:rsidR="000F1FCC" w:rsidRPr="000F1FCC" w14:paraId="396B57BB" w14:textId="77777777" w:rsidTr="000F1FCC">
        <w:trPr>
          <w:trHeight w:val="454"/>
        </w:trPr>
        <w:tc>
          <w:tcPr>
            <w:tcW w:w="709" w:type="dxa"/>
            <w:vAlign w:val="center"/>
          </w:tcPr>
          <w:p w14:paraId="52A2C7C2" w14:textId="52C1AD18" w:rsidR="000F1FCC" w:rsidRPr="000F1FCC" w:rsidRDefault="000F1FCC" w:rsidP="000F1FCC">
            <w:pPr>
              <w:jc w:val="center"/>
              <w:rPr>
                <w:rFonts w:ascii="Quicksand" w:hAnsi="Quicksand"/>
                <w:sz w:val="24"/>
                <w:szCs w:val="24"/>
              </w:rPr>
            </w:pPr>
            <w:r w:rsidRPr="000F1FC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036" w:type="dxa"/>
            <w:vAlign w:val="center"/>
          </w:tcPr>
          <w:p w14:paraId="49D632E5" w14:textId="5862782D" w:rsidR="000F1FCC" w:rsidRPr="000F1FCC" w:rsidRDefault="000F1FCC" w:rsidP="000F1FCC">
            <w:pPr>
              <w:spacing w:before="120" w:after="120"/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The client requires treatment outside the usual operating hours of their GP practice</w:t>
            </w:r>
          </w:p>
        </w:tc>
      </w:tr>
      <w:tr w:rsidR="000F1FCC" w:rsidRPr="000F1FCC" w14:paraId="59FCF60B" w14:textId="77777777" w:rsidTr="000F1FCC">
        <w:trPr>
          <w:trHeight w:val="454"/>
        </w:trPr>
        <w:tc>
          <w:tcPr>
            <w:tcW w:w="709" w:type="dxa"/>
            <w:vAlign w:val="center"/>
          </w:tcPr>
          <w:p w14:paraId="3C076C0E" w14:textId="6B1A51ED" w:rsidR="000F1FCC" w:rsidRPr="000F1FCC" w:rsidRDefault="000F1FCC" w:rsidP="000F1FCC">
            <w:pPr>
              <w:jc w:val="center"/>
              <w:rPr>
                <w:rFonts w:ascii="Quicksand" w:hAnsi="Quicksand"/>
                <w:sz w:val="24"/>
                <w:szCs w:val="24"/>
              </w:rPr>
            </w:pPr>
            <w:r w:rsidRPr="000F1FC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036" w:type="dxa"/>
            <w:vAlign w:val="center"/>
          </w:tcPr>
          <w:p w14:paraId="03C93B84" w14:textId="1CB84431" w:rsidR="000F1FCC" w:rsidRPr="000F1FCC" w:rsidRDefault="000F1FCC" w:rsidP="000F1FCC">
            <w:pPr>
              <w:spacing w:before="120" w:after="120"/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The client is not enrolled with a GP or is unable to enrol with a GP.</w:t>
            </w:r>
          </w:p>
        </w:tc>
      </w:tr>
      <w:tr w:rsidR="000F1FCC" w:rsidRPr="000F1FCC" w14:paraId="03584758" w14:textId="77777777" w:rsidTr="000F1FCC">
        <w:trPr>
          <w:trHeight w:val="454"/>
        </w:trPr>
        <w:tc>
          <w:tcPr>
            <w:tcW w:w="709" w:type="dxa"/>
            <w:vAlign w:val="center"/>
          </w:tcPr>
          <w:p w14:paraId="0F224F2E" w14:textId="6BC5D3A0" w:rsidR="000F1FCC" w:rsidRPr="000F1FCC" w:rsidRDefault="000F1FCC" w:rsidP="000F1FCC">
            <w:pPr>
              <w:jc w:val="center"/>
              <w:rPr>
                <w:rFonts w:ascii="Quicksand" w:hAnsi="Quicksand"/>
                <w:sz w:val="24"/>
                <w:szCs w:val="24"/>
              </w:rPr>
            </w:pPr>
            <w:r w:rsidRPr="000F1FC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036" w:type="dxa"/>
            <w:vAlign w:val="center"/>
          </w:tcPr>
          <w:p w14:paraId="32445AB3" w14:textId="30359E3D" w:rsidR="000F1FCC" w:rsidRPr="000F1FCC" w:rsidRDefault="000F1FCC" w:rsidP="000F1FCC">
            <w:pPr>
              <w:spacing w:before="120" w:after="120"/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Client lives in a rural area more than 50km or 30 minutes’ drive from the nearest medical centre or emergency department</w:t>
            </w:r>
          </w:p>
        </w:tc>
      </w:tr>
    </w:tbl>
    <w:p w14:paraId="5B7FB8EB" w14:textId="77777777" w:rsidR="000F1FCC" w:rsidRPr="000F1FCC" w:rsidRDefault="000F1FCC" w:rsidP="000F1FCC">
      <w:r w:rsidRPr="000F1FCC">
        <w:br w:type="page"/>
      </w:r>
    </w:p>
    <w:tbl>
      <w:tblPr>
        <w:tblStyle w:val="TableGrid"/>
        <w:tblW w:w="10745" w:type="dxa"/>
        <w:tblInd w:w="-856" w:type="dxa"/>
        <w:tblLook w:val="04A0" w:firstRow="1" w:lastRow="0" w:firstColumn="1" w:lastColumn="0" w:noHBand="0" w:noVBand="1"/>
      </w:tblPr>
      <w:tblGrid>
        <w:gridCol w:w="2127"/>
        <w:gridCol w:w="3260"/>
        <w:gridCol w:w="2268"/>
        <w:gridCol w:w="3090"/>
      </w:tblGrid>
      <w:tr w:rsidR="000F1FCC" w:rsidRPr="000F1FCC" w14:paraId="09A35D9C" w14:textId="77777777" w:rsidTr="00845415">
        <w:trPr>
          <w:trHeight w:val="454"/>
        </w:trPr>
        <w:tc>
          <w:tcPr>
            <w:tcW w:w="10745" w:type="dxa"/>
            <w:gridSpan w:val="4"/>
            <w:shd w:val="clear" w:color="auto" w:fill="F2F2F2" w:themeFill="background1" w:themeFillShade="F2"/>
            <w:vAlign w:val="center"/>
          </w:tcPr>
          <w:p w14:paraId="4DE5F2E0" w14:textId="77777777" w:rsidR="000F1FCC" w:rsidRPr="000F1FCC" w:rsidRDefault="000F1FCC" w:rsidP="00296690">
            <w:pPr>
              <w:rPr>
                <w:rFonts w:ascii="Quicksand" w:hAnsi="Quicksand"/>
                <w:b/>
              </w:rPr>
            </w:pPr>
            <w:r w:rsidRPr="000F1FCC">
              <w:rPr>
                <w:rFonts w:ascii="Quicksand" w:hAnsi="Quicksand"/>
                <w:b/>
              </w:rPr>
              <w:lastRenderedPageBreak/>
              <w:t>Background</w:t>
            </w:r>
          </w:p>
        </w:tc>
      </w:tr>
      <w:tr w:rsidR="00845415" w:rsidRPr="000F1FCC" w14:paraId="62A8F462" w14:textId="77777777" w:rsidTr="00845415">
        <w:trPr>
          <w:trHeight w:val="397"/>
        </w:trPr>
        <w:tc>
          <w:tcPr>
            <w:tcW w:w="2127" w:type="dxa"/>
            <w:vAlign w:val="center"/>
          </w:tcPr>
          <w:p w14:paraId="5B4AE22B" w14:textId="77777777" w:rsidR="00845415" w:rsidRPr="000F1FCC" w:rsidRDefault="00845415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Date of injury/incident</w:t>
            </w:r>
          </w:p>
        </w:tc>
        <w:tc>
          <w:tcPr>
            <w:tcW w:w="3260" w:type="dxa"/>
            <w:vAlign w:val="center"/>
          </w:tcPr>
          <w:p w14:paraId="5FABB171" w14:textId="77777777" w:rsidR="00845415" w:rsidRPr="000F1FCC" w:rsidRDefault="00845415" w:rsidP="00296690">
            <w:pPr>
              <w:rPr>
                <w:rFonts w:ascii="Quicksand" w:hAnsi="Quicksand"/>
              </w:rPr>
            </w:pPr>
          </w:p>
        </w:tc>
        <w:tc>
          <w:tcPr>
            <w:tcW w:w="2268" w:type="dxa"/>
            <w:vAlign w:val="center"/>
          </w:tcPr>
          <w:p w14:paraId="2681854B" w14:textId="77777777" w:rsidR="00845415" w:rsidRPr="000F1FCC" w:rsidRDefault="00845415" w:rsidP="00296690">
            <w:pPr>
              <w:rPr>
                <w:rFonts w:ascii="Quicksand" w:hAnsi="Quicksand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ACC45</w:t>
            </w:r>
            <w:r>
              <w:rPr>
                <w:rFonts w:ascii="Quicksand" w:hAnsi="Quicksand"/>
                <w:sz w:val="20"/>
                <w:szCs w:val="20"/>
              </w:rPr>
              <w:t>/</w:t>
            </w:r>
            <w:r w:rsidRPr="000F1FCC">
              <w:rPr>
                <w:rFonts w:ascii="Quicksand" w:hAnsi="Quicksand"/>
                <w:sz w:val="20"/>
                <w:szCs w:val="20"/>
              </w:rPr>
              <w:t xml:space="preserve">ACC Claim </w:t>
            </w:r>
            <w:r>
              <w:rPr>
                <w:rFonts w:ascii="Quicksand" w:hAnsi="Quicksand"/>
                <w:sz w:val="20"/>
                <w:szCs w:val="20"/>
              </w:rPr>
              <w:t>No.</w:t>
            </w:r>
          </w:p>
        </w:tc>
        <w:tc>
          <w:tcPr>
            <w:tcW w:w="3090" w:type="dxa"/>
            <w:vAlign w:val="center"/>
          </w:tcPr>
          <w:p w14:paraId="62D363CF" w14:textId="343669B1" w:rsidR="00845415" w:rsidRPr="000F1FCC" w:rsidRDefault="00845415" w:rsidP="00296690">
            <w:pPr>
              <w:rPr>
                <w:rFonts w:ascii="Quicksand" w:hAnsi="Quicksand"/>
              </w:rPr>
            </w:pPr>
          </w:p>
        </w:tc>
      </w:tr>
      <w:tr w:rsidR="000F1FCC" w:rsidRPr="000F1FCC" w14:paraId="6AA36415" w14:textId="77777777" w:rsidTr="00E85737">
        <w:trPr>
          <w:trHeight w:val="922"/>
        </w:trPr>
        <w:tc>
          <w:tcPr>
            <w:tcW w:w="2127" w:type="dxa"/>
            <w:vAlign w:val="center"/>
          </w:tcPr>
          <w:p w14:paraId="3F6D4D5F" w14:textId="68715D73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Brief description of accident</w:t>
            </w:r>
          </w:p>
        </w:tc>
        <w:tc>
          <w:tcPr>
            <w:tcW w:w="8618" w:type="dxa"/>
            <w:gridSpan w:val="3"/>
            <w:vAlign w:val="center"/>
          </w:tcPr>
          <w:p w14:paraId="5F3E0DC7" w14:textId="77777777" w:rsidR="000F1FCC" w:rsidRPr="000F1FCC" w:rsidRDefault="000F1FCC" w:rsidP="00296690">
            <w:pPr>
              <w:rPr>
                <w:rFonts w:ascii="Quicksand" w:hAnsi="Quicksand"/>
              </w:rPr>
            </w:pPr>
          </w:p>
        </w:tc>
      </w:tr>
      <w:tr w:rsidR="000F1FCC" w:rsidRPr="000F1FCC" w14:paraId="573A626D" w14:textId="77777777" w:rsidTr="00E85737">
        <w:trPr>
          <w:trHeight w:val="992"/>
        </w:trPr>
        <w:tc>
          <w:tcPr>
            <w:tcW w:w="2127" w:type="dxa"/>
            <w:vAlign w:val="center"/>
          </w:tcPr>
          <w:p w14:paraId="19435CD6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Brief description of injuries and/or current condition</w:t>
            </w:r>
          </w:p>
        </w:tc>
        <w:tc>
          <w:tcPr>
            <w:tcW w:w="8618" w:type="dxa"/>
            <w:gridSpan w:val="3"/>
            <w:vAlign w:val="center"/>
          </w:tcPr>
          <w:p w14:paraId="484D441A" w14:textId="77777777" w:rsidR="000F1FCC" w:rsidRPr="000F1FCC" w:rsidRDefault="000F1FCC" w:rsidP="00296690">
            <w:pPr>
              <w:rPr>
                <w:rFonts w:ascii="Quicksand" w:hAnsi="Quicksand"/>
              </w:rPr>
            </w:pPr>
          </w:p>
        </w:tc>
      </w:tr>
      <w:tr w:rsidR="000F1FCC" w:rsidRPr="000F1FCC" w14:paraId="7E69E4CA" w14:textId="77777777" w:rsidTr="00E85737">
        <w:trPr>
          <w:trHeight w:val="454"/>
        </w:trPr>
        <w:tc>
          <w:tcPr>
            <w:tcW w:w="10745" w:type="dxa"/>
            <w:gridSpan w:val="4"/>
            <w:vAlign w:val="center"/>
          </w:tcPr>
          <w:p w14:paraId="75DEC649" w14:textId="77777777" w:rsidR="000F1FCC" w:rsidRPr="000F1FCC" w:rsidRDefault="002A728F" w:rsidP="00296690">
            <w:pPr>
              <w:rPr>
                <w:rFonts w:ascii="Quicksand" w:hAnsi="Quicksand"/>
              </w:rPr>
            </w:pPr>
            <w:sdt>
              <w:sdtPr>
                <w:rPr>
                  <w:rFonts w:ascii="Quicksand" w:hAnsi="Quicksand"/>
                </w:rPr>
                <w:id w:val="-8326810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FCC" w:rsidRPr="000F1F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1FCC" w:rsidRPr="000F1FCC">
              <w:rPr>
                <w:rFonts w:ascii="Quicksand" w:hAnsi="Quicksand"/>
              </w:rPr>
              <w:t xml:space="preserve">  </w:t>
            </w:r>
            <w:r w:rsidR="000F1FCC" w:rsidRPr="000F1FCC">
              <w:rPr>
                <w:rFonts w:ascii="Quicksand" w:hAnsi="Quicksand"/>
                <w:sz w:val="20"/>
                <w:szCs w:val="20"/>
              </w:rPr>
              <w:t>Medical notes and Reports attached</w:t>
            </w:r>
          </w:p>
        </w:tc>
      </w:tr>
    </w:tbl>
    <w:p w14:paraId="3F7B0667" w14:textId="77777777" w:rsidR="000F1FCC" w:rsidRPr="000F1FCC" w:rsidRDefault="000F1FCC" w:rsidP="000F1FCC">
      <w:pPr>
        <w:rPr>
          <w:sz w:val="2"/>
          <w:szCs w:val="2"/>
        </w:rPr>
      </w:pPr>
    </w:p>
    <w:tbl>
      <w:tblPr>
        <w:tblStyle w:val="TableGrid"/>
        <w:tblW w:w="10745" w:type="dxa"/>
        <w:tblInd w:w="-856" w:type="dxa"/>
        <w:tblLook w:val="04A0" w:firstRow="1" w:lastRow="0" w:firstColumn="1" w:lastColumn="0" w:noHBand="0" w:noVBand="1"/>
      </w:tblPr>
      <w:tblGrid>
        <w:gridCol w:w="10745"/>
      </w:tblGrid>
      <w:tr w:rsidR="000F1FCC" w:rsidRPr="000F1FCC" w14:paraId="4DE25D82" w14:textId="77777777" w:rsidTr="00296690">
        <w:trPr>
          <w:trHeight w:val="454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6DB18258" w14:textId="77777777" w:rsidR="000F1FCC" w:rsidRPr="000F1FCC" w:rsidRDefault="000F1FCC" w:rsidP="00296690">
            <w:pPr>
              <w:rPr>
                <w:rFonts w:ascii="Quicksand" w:hAnsi="Quicksand"/>
                <w:b/>
                <w:sz w:val="24"/>
                <w:szCs w:val="24"/>
              </w:rPr>
            </w:pPr>
            <w:r w:rsidRPr="000F1FCC">
              <w:rPr>
                <w:rFonts w:ascii="Quicksand" w:hAnsi="Quicksand"/>
                <w:b/>
                <w:sz w:val="24"/>
                <w:szCs w:val="24"/>
              </w:rPr>
              <w:t>Additional information</w:t>
            </w:r>
          </w:p>
        </w:tc>
      </w:tr>
      <w:tr w:rsidR="000F1FCC" w:rsidRPr="000F1FCC" w14:paraId="6B5A3DA3" w14:textId="77777777" w:rsidTr="00E85737">
        <w:trPr>
          <w:trHeight w:val="624"/>
        </w:trPr>
        <w:tc>
          <w:tcPr>
            <w:tcW w:w="10745" w:type="dxa"/>
            <w:shd w:val="clear" w:color="auto" w:fill="F2F2F2" w:themeFill="background1" w:themeFillShade="F2"/>
            <w:vAlign w:val="center"/>
          </w:tcPr>
          <w:p w14:paraId="002A21AB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(e.g. relevant background medical information/health conditions, Key Support people, other health professionals involved, court orders in place)</w:t>
            </w:r>
          </w:p>
        </w:tc>
      </w:tr>
      <w:tr w:rsidR="000F1FCC" w:rsidRPr="000F1FCC" w14:paraId="70CF3220" w14:textId="77777777" w:rsidTr="000F1FCC">
        <w:trPr>
          <w:trHeight w:val="454"/>
        </w:trPr>
        <w:tc>
          <w:tcPr>
            <w:tcW w:w="10745" w:type="dxa"/>
            <w:vAlign w:val="center"/>
          </w:tcPr>
          <w:p w14:paraId="7FFB8FF9" w14:textId="77777777" w:rsidR="000F1FCC" w:rsidRPr="000F1FCC" w:rsidRDefault="000F1FCC" w:rsidP="00296690">
            <w:pPr>
              <w:rPr>
                <w:rFonts w:ascii="Quicksand" w:hAnsi="Quicksand"/>
              </w:rPr>
            </w:pPr>
          </w:p>
        </w:tc>
      </w:tr>
      <w:tr w:rsidR="000F1FCC" w:rsidRPr="000F1FCC" w14:paraId="69418718" w14:textId="77777777" w:rsidTr="00296690">
        <w:trPr>
          <w:trHeight w:val="454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57C2DA67" w14:textId="77777777" w:rsidR="000F1FCC" w:rsidRPr="000F1FCC" w:rsidRDefault="000F1FCC" w:rsidP="00296690">
            <w:pPr>
              <w:rPr>
                <w:rFonts w:ascii="Quicksand" w:hAnsi="Quicksand"/>
                <w:b/>
              </w:rPr>
            </w:pPr>
            <w:r w:rsidRPr="000F1FCC">
              <w:rPr>
                <w:rFonts w:ascii="Quicksand" w:hAnsi="Quicksand"/>
                <w:b/>
              </w:rPr>
              <w:t>Other</w:t>
            </w:r>
          </w:p>
        </w:tc>
      </w:tr>
      <w:tr w:rsidR="000F1FCC" w:rsidRPr="000F1FCC" w14:paraId="21F1686C" w14:textId="77777777" w:rsidTr="00E85737">
        <w:trPr>
          <w:trHeight w:val="624"/>
        </w:trPr>
        <w:tc>
          <w:tcPr>
            <w:tcW w:w="10745" w:type="dxa"/>
            <w:shd w:val="clear" w:color="auto" w:fill="F2F2F2" w:themeFill="background1" w:themeFillShade="F2"/>
            <w:vAlign w:val="center"/>
          </w:tcPr>
          <w:p w14:paraId="11E89038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Is there anything that we should be aware of if we visit the client’s home (e.g. cultural/spiritual considerations, dogs, steep driveways/stairs, parking access, other visitors to the home)? Please detail below</w:t>
            </w:r>
          </w:p>
        </w:tc>
      </w:tr>
      <w:tr w:rsidR="000F1FCC" w:rsidRPr="000F1FCC" w14:paraId="37E669E2" w14:textId="77777777" w:rsidTr="000F1FCC">
        <w:trPr>
          <w:trHeight w:val="454"/>
        </w:trPr>
        <w:tc>
          <w:tcPr>
            <w:tcW w:w="10745" w:type="dxa"/>
            <w:vAlign w:val="center"/>
          </w:tcPr>
          <w:p w14:paraId="453FB3ED" w14:textId="77777777" w:rsidR="000F1FCC" w:rsidRPr="000F1FCC" w:rsidRDefault="000F1FCC" w:rsidP="00296690">
            <w:pPr>
              <w:rPr>
                <w:rFonts w:ascii="Quicksand" w:hAnsi="Quicksand"/>
              </w:rPr>
            </w:pPr>
          </w:p>
        </w:tc>
      </w:tr>
    </w:tbl>
    <w:p w14:paraId="1D78D454" w14:textId="77777777" w:rsidR="000F1FCC" w:rsidRPr="000F1FCC" w:rsidRDefault="000F1FCC" w:rsidP="000F1FCC">
      <w:pPr>
        <w:spacing w:after="0" w:line="240" w:lineRule="auto"/>
        <w:rPr>
          <w:sz w:val="2"/>
          <w:szCs w:val="2"/>
        </w:rPr>
      </w:pPr>
    </w:p>
    <w:p w14:paraId="3F764A18" w14:textId="77777777" w:rsidR="000F1FCC" w:rsidRPr="000F1FCC" w:rsidRDefault="000F1FCC" w:rsidP="000F1FCC">
      <w:pPr>
        <w:spacing w:after="0" w:line="240" w:lineRule="auto"/>
      </w:pPr>
    </w:p>
    <w:tbl>
      <w:tblPr>
        <w:tblStyle w:val="TableGrid"/>
        <w:tblW w:w="10745" w:type="dxa"/>
        <w:tblInd w:w="-856" w:type="dxa"/>
        <w:tblLook w:val="04A0" w:firstRow="1" w:lastRow="0" w:firstColumn="1" w:lastColumn="0" w:noHBand="0" w:noVBand="1"/>
      </w:tblPr>
      <w:tblGrid>
        <w:gridCol w:w="1277"/>
        <w:gridCol w:w="1984"/>
        <w:gridCol w:w="7484"/>
      </w:tblGrid>
      <w:tr w:rsidR="000F1FCC" w:rsidRPr="000F1FCC" w14:paraId="4180CCFD" w14:textId="77777777" w:rsidTr="00296690">
        <w:trPr>
          <w:trHeight w:val="454"/>
        </w:trPr>
        <w:tc>
          <w:tcPr>
            <w:tcW w:w="10745" w:type="dxa"/>
            <w:gridSpan w:val="3"/>
            <w:shd w:val="clear" w:color="auto" w:fill="D9D9D9" w:themeFill="background1" w:themeFillShade="D9"/>
            <w:vAlign w:val="center"/>
          </w:tcPr>
          <w:p w14:paraId="380561AC" w14:textId="77777777" w:rsidR="000F1FCC" w:rsidRPr="000F1FCC" w:rsidRDefault="000F1FCC" w:rsidP="00296690">
            <w:pPr>
              <w:rPr>
                <w:rFonts w:ascii="Quicksand" w:hAnsi="Quicksand"/>
                <w:b/>
              </w:rPr>
            </w:pPr>
            <w:r w:rsidRPr="000F1FCC">
              <w:rPr>
                <w:rFonts w:ascii="Quicksand" w:hAnsi="Quicksand"/>
                <w:b/>
                <w:sz w:val="24"/>
                <w:szCs w:val="24"/>
              </w:rPr>
              <w:t>Referrer Details</w:t>
            </w:r>
          </w:p>
        </w:tc>
      </w:tr>
      <w:tr w:rsidR="000F1FCC" w:rsidRPr="000F1FCC" w14:paraId="15AF73AF" w14:textId="77777777" w:rsidTr="000F1FCC">
        <w:trPr>
          <w:trHeight w:val="454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57D8928D" w14:textId="77777777" w:rsidR="000F1FCC" w:rsidRPr="000F1FCC" w:rsidRDefault="000F1FCC" w:rsidP="000F1FCC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 xml:space="preserve">Provider name and organisation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E86D53D" w14:textId="7F4010FC" w:rsidR="000F1FCC" w:rsidRPr="000F1FCC" w:rsidRDefault="000F1FCC" w:rsidP="000F1FCC">
            <w:pPr>
              <w:rPr>
                <w:rFonts w:ascii="Quicksand" w:hAnsi="Quicksand"/>
                <w:sz w:val="20"/>
                <w:szCs w:val="20"/>
              </w:rPr>
            </w:pPr>
          </w:p>
        </w:tc>
      </w:tr>
      <w:tr w:rsidR="000F1FCC" w:rsidRPr="000F1FCC" w14:paraId="1A962D92" w14:textId="77777777" w:rsidTr="000F1FCC">
        <w:trPr>
          <w:trHeight w:val="454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2C421C2F" w14:textId="77777777" w:rsidR="000F1FCC" w:rsidRPr="000F1FCC" w:rsidRDefault="000F1FCC" w:rsidP="000F1FCC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 xml:space="preserve">Contact </w:t>
            </w:r>
            <w:r>
              <w:rPr>
                <w:rFonts w:ascii="Quicksand" w:hAnsi="Quicksand"/>
                <w:sz w:val="20"/>
                <w:szCs w:val="20"/>
              </w:rPr>
              <w:t>phone</w:t>
            </w:r>
            <w:r w:rsidRPr="000F1FCC">
              <w:rPr>
                <w:rFonts w:ascii="Quicksand" w:hAnsi="Quicksand"/>
                <w:sz w:val="20"/>
                <w:szCs w:val="20"/>
              </w:rPr>
              <w:t xml:space="preserve"> number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6F5B10E" w14:textId="659BFCE7" w:rsidR="000F1FCC" w:rsidRPr="000F1FCC" w:rsidRDefault="000F1FCC" w:rsidP="000F1FCC">
            <w:pPr>
              <w:rPr>
                <w:rFonts w:ascii="Quicksand" w:hAnsi="Quicksand"/>
                <w:sz w:val="20"/>
                <w:szCs w:val="20"/>
              </w:rPr>
            </w:pPr>
          </w:p>
        </w:tc>
      </w:tr>
      <w:tr w:rsidR="000F1FCC" w:rsidRPr="000F1FCC" w14:paraId="6C6E5FBE" w14:textId="77777777" w:rsidTr="000F1FCC">
        <w:trPr>
          <w:trHeight w:val="454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8D6DAFC" w14:textId="77777777" w:rsidR="000F1FCC" w:rsidRPr="000F1FCC" w:rsidRDefault="000F1FCC" w:rsidP="000F1FCC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Email address (if appropriate)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EF875" w14:textId="10B7DE46" w:rsidR="000F1FCC" w:rsidRPr="000F1FCC" w:rsidRDefault="000F1FCC" w:rsidP="000F1FCC">
            <w:pPr>
              <w:rPr>
                <w:rFonts w:ascii="Quicksand" w:hAnsi="Quicksand"/>
                <w:sz w:val="20"/>
                <w:szCs w:val="20"/>
              </w:rPr>
            </w:pPr>
          </w:p>
        </w:tc>
      </w:tr>
      <w:tr w:rsidR="000F1FCC" w:rsidRPr="000F1FCC" w14:paraId="27A20736" w14:textId="77777777" w:rsidTr="000F1FCC">
        <w:trPr>
          <w:trHeight w:val="510"/>
        </w:trPr>
        <w:tc>
          <w:tcPr>
            <w:tcW w:w="1277" w:type="dxa"/>
            <w:shd w:val="clear" w:color="auto" w:fill="auto"/>
            <w:vAlign w:val="center"/>
          </w:tcPr>
          <w:p w14:paraId="615BE18D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  <w:r w:rsidRPr="000F1FCC">
              <w:rPr>
                <w:rFonts w:ascii="Quicksand" w:hAnsi="Quicksand"/>
                <w:sz w:val="20"/>
                <w:szCs w:val="20"/>
              </w:rPr>
              <w:t>Signed</w:t>
            </w:r>
          </w:p>
        </w:tc>
        <w:tc>
          <w:tcPr>
            <w:tcW w:w="9468" w:type="dxa"/>
            <w:gridSpan w:val="2"/>
            <w:shd w:val="clear" w:color="auto" w:fill="auto"/>
            <w:vAlign w:val="center"/>
          </w:tcPr>
          <w:p w14:paraId="1CE8BCDC" w14:textId="77777777" w:rsidR="000F1FCC" w:rsidRPr="000F1FCC" w:rsidRDefault="000F1FCC" w:rsidP="00296690">
            <w:pPr>
              <w:rPr>
                <w:rFonts w:ascii="Quicksand" w:hAnsi="Quicksand"/>
                <w:sz w:val="20"/>
                <w:szCs w:val="20"/>
              </w:rPr>
            </w:pPr>
          </w:p>
        </w:tc>
      </w:tr>
    </w:tbl>
    <w:p w14:paraId="0DFB5A71" w14:textId="77777777" w:rsidR="000F1FCC" w:rsidRPr="000F1FCC" w:rsidRDefault="000F1FCC" w:rsidP="000F1FCC">
      <w:pPr>
        <w:tabs>
          <w:tab w:val="left" w:pos="4132"/>
        </w:tabs>
        <w:rPr>
          <w:rFonts w:ascii="Quicksand" w:hAnsi="Quicksand"/>
          <w:sz w:val="24"/>
          <w:szCs w:val="24"/>
        </w:rPr>
      </w:pPr>
      <w:r w:rsidRPr="000F1FCC">
        <w:rPr>
          <w:rFonts w:ascii="Quicksand" w:hAnsi="Quicksand"/>
          <w:sz w:val="24"/>
          <w:szCs w:val="24"/>
        </w:rPr>
        <w:tab/>
      </w:r>
    </w:p>
    <w:p w14:paraId="24133A1C" w14:textId="77777777" w:rsidR="00356571" w:rsidRPr="000F1FCC" w:rsidRDefault="00356571" w:rsidP="000F1FCC"/>
    <w:sectPr w:rsidR="00356571" w:rsidRPr="000F1FCC" w:rsidSect="005906F4">
      <w:headerReference w:type="default" r:id="rId10"/>
      <w:footerReference w:type="default" r:id="rId11"/>
      <w:pgSz w:w="11906" w:h="16838"/>
      <w:pgMar w:top="1418" w:right="1133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8581" w14:textId="77777777" w:rsidR="00467FE1" w:rsidRPr="000F1FCC" w:rsidRDefault="00467FE1" w:rsidP="00130E80">
      <w:pPr>
        <w:spacing w:after="0" w:line="240" w:lineRule="auto"/>
      </w:pPr>
      <w:r w:rsidRPr="000F1FCC">
        <w:separator/>
      </w:r>
    </w:p>
  </w:endnote>
  <w:endnote w:type="continuationSeparator" w:id="0">
    <w:p w14:paraId="7316187B" w14:textId="77777777" w:rsidR="00467FE1" w:rsidRPr="000F1FCC" w:rsidRDefault="00467FE1" w:rsidP="00130E80">
      <w:pPr>
        <w:spacing w:after="0" w:line="240" w:lineRule="auto"/>
      </w:pPr>
      <w:r w:rsidRPr="000F1F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EAFDA" w14:textId="2F6B03DB" w:rsidR="00130E80" w:rsidRPr="000F1FCC" w:rsidRDefault="00A30FCF" w:rsidP="005906F4">
    <w:pPr>
      <w:pStyle w:val="Footer2"/>
      <w:rPr>
        <w:lang w:val="en-GB"/>
      </w:rPr>
    </w:pPr>
    <w:r w:rsidRPr="000F1FCC">
      <w:rPr>
        <w:lang w:val="en-GB"/>
      </w:rPr>
      <w:t>Location:</w:t>
    </w:r>
    <w:r w:rsidR="008171F5" w:rsidRPr="000F1FCC">
      <w:rPr>
        <w:lang w:val="en-GB"/>
      </w:rPr>
      <w:t xml:space="preserve"> </w:t>
    </w:r>
    <w:r w:rsidR="000A1EAB">
      <w:rPr>
        <w:lang w:val="en-GB"/>
      </w:rPr>
      <w:fldChar w:fldCharType="begin"/>
    </w:r>
    <w:r w:rsidR="000A1EAB">
      <w:rPr>
        <w:lang w:val="en-GB"/>
      </w:rPr>
      <w:instrText xml:space="preserve"> FILENAME  \* FirstCap \p  \* MERGEFORMAT </w:instrText>
    </w:r>
    <w:r w:rsidR="000A1EAB">
      <w:rPr>
        <w:lang w:val="en-GB"/>
      </w:rPr>
      <w:fldChar w:fldCharType="separate"/>
    </w:r>
    <w:r w:rsidR="000A1EAB">
      <w:rPr>
        <w:noProof/>
        <w:lang w:val="en-GB"/>
      </w:rPr>
      <w:t>Https://lftcant.sharepoint.com/sites/InfoHub/FormsTemplates/Community Nursing Referral Form.docx</w:t>
    </w:r>
    <w:r w:rsidR="000A1EAB">
      <w:rPr>
        <w:lang w:val="en-GB"/>
      </w:rPr>
      <w:fldChar w:fldCharType="end"/>
    </w:r>
    <w:r w:rsidR="00130E80" w:rsidRPr="000F1FCC">
      <w:rPr>
        <w:rStyle w:val="PageNumber"/>
        <w:lang w:val="en-GB"/>
      </w:rPr>
      <w:tab/>
    </w:r>
  </w:p>
  <w:p w14:paraId="019CF7E5" w14:textId="42FFF8A5" w:rsidR="00130E80" w:rsidRPr="000F1FCC" w:rsidRDefault="00130E80" w:rsidP="005906F4">
    <w:pPr>
      <w:pStyle w:val="Footer2"/>
      <w:rPr>
        <w:rStyle w:val="PageNumber"/>
        <w:lang w:val="en-GB"/>
      </w:rPr>
    </w:pPr>
    <w:r w:rsidRPr="000F1FCC">
      <w:rPr>
        <w:lang w:val="en-GB"/>
      </w:rPr>
      <w:t>Issued:</w:t>
    </w:r>
    <w:r w:rsidR="000A1EAB">
      <w:rPr>
        <w:lang w:val="en-GB"/>
      </w:rPr>
      <w:t xml:space="preserve"> July 2025</w:t>
    </w:r>
    <w:r w:rsidRPr="000F1FCC">
      <w:rPr>
        <w:lang w:val="en-GB"/>
      </w:rPr>
      <w:tab/>
    </w:r>
    <w:r w:rsidRPr="000F1FCC">
      <w:rPr>
        <w:lang w:val="en-GB"/>
      </w:rPr>
      <w:tab/>
    </w:r>
  </w:p>
  <w:p w14:paraId="7DDEBA6B" w14:textId="716B3E91" w:rsidR="00130E80" w:rsidRPr="000F1FCC" w:rsidRDefault="00130E80" w:rsidP="005906F4">
    <w:pPr>
      <w:pStyle w:val="Footer2"/>
      <w:rPr>
        <w:lang w:val="en-GB"/>
      </w:rPr>
    </w:pPr>
    <w:r w:rsidRPr="000F1FCC">
      <w:rPr>
        <w:rStyle w:val="PageNumber"/>
        <w:lang w:val="en-GB"/>
      </w:rPr>
      <w:t xml:space="preserve">Authorised: </w:t>
    </w:r>
    <w:r w:rsidR="000A1EAB">
      <w:rPr>
        <w:rStyle w:val="PageNumber"/>
        <w:lang w:val="en-GB"/>
      </w:rPr>
      <w:t>CM Community</w:t>
    </w:r>
    <w:r w:rsidRPr="000F1FCC">
      <w:rPr>
        <w:rStyle w:val="PageNumber"/>
        <w:lang w:val="en-GB"/>
      </w:rPr>
      <w:tab/>
    </w:r>
    <w:r w:rsidRPr="000F1FCC">
      <w:rPr>
        <w:lang w:val="en-GB"/>
      </w:rPr>
      <w:t xml:space="preserve">Page </w:t>
    </w:r>
    <w:r w:rsidRPr="000F1FCC">
      <w:rPr>
        <w:rStyle w:val="PageNumber"/>
        <w:lang w:val="en-GB"/>
      </w:rPr>
      <w:fldChar w:fldCharType="begin"/>
    </w:r>
    <w:r w:rsidRPr="000F1FCC">
      <w:rPr>
        <w:rStyle w:val="PageNumber"/>
        <w:lang w:val="en-GB"/>
      </w:rPr>
      <w:instrText xml:space="preserve"> PAGE </w:instrText>
    </w:r>
    <w:r w:rsidRPr="000F1FCC">
      <w:rPr>
        <w:rStyle w:val="PageNumber"/>
        <w:lang w:val="en-GB"/>
      </w:rPr>
      <w:fldChar w:fldCharType="separate"/>
    </w:r>
    <w:r w:rsidR="00A30FCF" w:rsidRPr="000F1FCC">
      <w:rPr>
        <w:rStyle w:val="PageNumber"/>
        <w:lang w:val="en-GB"/>
      </w:rPr>
      <w:t>1</w:t>
    </w:r>
    <w:r w:rsidRPr="000F1FCC">
      <w:rPr>
        <w:rStyle w:val="PageNumber"/>
        <w:lang w:val="en-GB"/>
      </w:rPr>
      <w:fldChar w:fldCharType="end"/>
    </w:r>
    <w:r w:rsidRPr="000F1FCC">
      <w:rPr>
        <w:rStyle w:val="PageNumber"/>
        <w:lang w:val="en-GB"/>
      </w:rPr>
      <w:t xml:space="preserve"> of </w:t>
    </w:r>
    <w:r w:rsidRPr="000F1FCC">
      <w:rPr>
        <w:rStyle w:val="PageNumber"/>
        <w:lang w:val="en-GB"/>
      </w:rPr>
      <w:fldChar w:fldCharType="begin"/>
    </w:r>
    <w:r w:rsidRPr="000F1FCC">
      <w:rPr>
        <w:rStyle w:val="PageNumber"/>
        <w:lang w:val="en-GB"/>
      </w:rPr>
      <w:instrText xml:space="preserve"> NUMPAGES </w:instrText>
    </w:r>
    <w:r w:rsidRPr="000F1FCC">
      <w:rPr>
        <w:rStyle w:val="PageNumber"/>
        <w:lang w:val="en-GB"/>
      </w:rPr>
      <w:fldChar w:fldCharType="separate"/>
    </w:r>
    <w:r w:rsidR="00A30FCF" w:rsidRPr="000F1FCC">
      <w:rPr>
        <w:rStyle w:val="PageNumber"/>
        <w:lang w:val="en-GB"/>
      </w:rPr>
      <w:t>1</w:t>
    </w:r>
    <w:r w:rsidRPr="000F1FCC">
      <w:rPr>
        <w:rStyle w:val="PageNumber"/>
        <w:lang w:val="en-GB"/>
      </w:rPr>
      <w:fldChar w:fldCharType="end"/>
    </w:r>
    <w:r w:rsidRPr="000F1FCC">
      <w:rPr>
        <w:rStyle w:val="PageNumber"/>
        <w:lang w:val="en-GB"/>
      </w:rPr>
      <w:tab/>
    </w:r>
    <w:r w:rsidR="00A55CA4" w:rsidRPr="000F1FCC">
      <w:rPr>
        <w:rStyle w:val="PageNumber"/>
        <w:lang w:val="en-GB"/>
      </w:rPr>
      <w:t>Review due:</w:t>
    </w:r>
    <w:r w:rsidR="000A1EAB">
      <w:rPr>
        <w:rStyle w:val="PageNumber"/>
        <w:lang w:val="en-GB"/>
      </w:rPr>
      <w:t xml:space="preserve"> July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3E41" w14:textId="77777777" w:rsidR="00467FE1" w:rsidRPr="000F1FCC" w:rsidRDefault="00467FE1" w:rsidP="00130E80">
      <w:pPr>
        <w:spacing w:after="0" w:line="240" w:lineRule="auto"/>
      </w:pPr>
      <w:r w:rsidRPr="000F1FCC">
        <w:separator/>
      </w:r>
    </w:p>
  </w:footnote>
  <w:footnote w:type="continuationSeparator" w:id="0">
    <w:p w14:paraId="075F5733" w14:textId="77777777" w:rsidR="00467FE1" w:rsidRPr="000F1FCC" w:rsidRDefault="00467FE1" w:rsidP="00130E80">
      <w:pPr>
        <w:spacing w:after="0" w:line="240" w:lineRule="auto"/>
      </w:pPr>
      <w:r w:rsidRPr="000F1FC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979D" w14:textId="77777777" w:rsidR="00130E80" w:rsidRPr="000F1FCC" w:rsidRDefault="00356571" w:rsidP="00572630">
    <w:pPr>
      <w:pStyle w:val="Header"/>
      <w:tabs>
        <w:tab w:val="clear" w:pos="9026"/>
      </w:tabs>
      <w:ind w:left="-709" w:right="-448"/>
      <w:jc w:val="right"/>
      <w:rPr>
        <w:b/>
        <w:sz w:val="28"/>
        <w:szCs w:val="28"/>
      </w:rPr>
    </w:pPr>
    <w:r w:rsidRPr="000F1FCC">
      <w:rPr>
        <w:b/>
        <w:noProof/>
        <w:sz w:val="28"/>
        <w:szCs w:val="28"/>
        <w:lang w:eastAsia="en-NZ"/>
      </w:rPr>
      <w:drawing>
        <wp:anchor distT="0" distB="0" distL="114300" distR="114300" simplePos="0" relativeHeight="251658240" behindDoc="0" locked="0" layoutInCell="1" allowOverlap="1" wp14:anchorId="6A124FD4" wp14:editId="5B8D65A2">
          <wp:simplePos x="0" y="0"/>
          <wp:positionH relativeFrom="margin">
            <wp:posOffset>-728656</wp:posOffset>
          </wp:positionH>
          <wp:positionV relativeFrom="topMargin">
            <wp:align>bottom</wp:align>
          </wp:positionV>
          <wp:extent cx="2051858" cy="82800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T_Canterbury_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858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2460"/>
    <w:multiLevelType w:val="hybridMultilevel"/>
    <w:tmpl w:val="33F000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F3AAA"/>
    <w:multiLevelType w:val="multilevel"/>
    <w:tmpl w:val="80802B3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CB46668"/>
    <w:multiLevelType w:val="hybridMultilevel"/>
    <w:tmpl w:val="65C820F2"/>
    <w:lvl w:ilvl="0" w:tplc="4BEADF20">
      <w:start w:val="1"/>
      <w:numFmt w:val="lowerLetter"/>
      <w:pStyle w:val="ListParagraph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959505">
    <w:abstractNumId w:val="1"/>
  </w:num>
  <w:num w:numId="2" w16cid:durableId="1919947833">
    <w:abstractNumId w:val="0"/>
  </w:num>
  <w:num w:numId="3" w16cid:durableId="548105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CC"/>
    <w:rsid w:val="000150EA"/>
    <w:rsid w:val="000423B2"/>
    <w:rsid w:val="00043047"/>
    <w:rsid w:val="00046186"/>
    <w:rsid w:val="00050E8A"/>
    <w:rsid w:val="00052627"/>
    <w:rsid w:val="0006259A"/>
    <w:rsid w:val="000663FE"/>
    <w:rsid w:val="000675AA"/>
    <w:rsid w:val="00077B7B"/>
    <w:rsid w:val="00082943"/>
    <w:rsid w:val="000832D8"/>
    <w:rsid w:val="00093938"/>
    <w:rsid w:val="000A0F1F"/>
    <w:rsid w:val="000A1EAB"/>
    <w:rsid w:val="000A4539"/>
    <w:rsid w:val="000B1A51"/>
    <w:rsid w:val="000B36AF"/>
    <w:rsid w:val="000B50EE"/>
    <w:rsid w:val="000C09FD"/>
    <w:rsid w:val="000D086C"/>
    <w:rsid w:val="000D1835"/>
    <w:rsid w:val="000F0799"/>
    <w:rsid w:val="000F1FCC"/>
    <w:rsid w:val="000F31B8"/>
    <w:rsid w:val="000F4270"/>
    <w:rsid w:val="000F49A5"/>
    <w:rsid w:val="00100FB3"/>
    <w:rsid w:val="00105685"/>
    <w:rsid w:val="00105F4E"/>
    <w:rsid w:val="00110B8B"/>
    <w:rsid w:val="001142AE"/>
    <w:rsid w:val="001203CD"/>
    <w:rsid w:val="00120E24"/>
    <w:rsid w:val="00121F6F"/>
    <w:rsid w:val="00130E80"/>
    <w:rsid w:val="001335A8"/>
    <w:rsid w:val="001370FA"/>
    <w:rsid w:val="00137872"/>
    <w:rsid w:val="001400D2"/>
    <w:rsid w:val="00150205"/>
    <w:rsid w:val="00162A4F"/>
    <w:rsid w:val="0016454E"/>
    <w:rsid w:val="00175D20"/>
    <w:rsid w:val="001770C7"/>
    <w:rsid w:val="00183954"/>
    <w:rsid w:val="00184489"/>
    <w:rsid w:val="001906F1"/>
    <w:rsid w:val="0019319A"/>
    <w:rsid w:val="00196630"/>
    <w:rsid w:val="0019770F"/>
    <w:rsid w:val="00197AD2"/>
    <w:rsid w:val="001A3B11"/>
    <w:rsid w:val="001A7530"/>
    <w:rsid w:val="001B17D2"/>
    <w:rsid w:val="001B2954"/>
    <w:rsid w:val="001C122A"/>
    <w:rsid w:val="001C1B4F"/>
    <w:rsid w:val="001D3139"/>
    <w:rsid w:val="001D625F"/>
    <w:rsid w:val="001E17D6"/>
    <w:rsid w:val="001F32FB"/>
    <w:rsid w:val="001F564A"/>
    <w:rsid w:val="002016D9"/>
    <w:rsid w:val="002028B7"/>
    <w:rsid w:val="00206CEB"/>
    <w:rsid w:val="00207701"/>
    <w:rsid w:val="0021064E"/>
    <w:rsid w:val="0021631F"/>
    <w:rsid w:val="00232734"/>
    <w:rsid w:val="002369D1"/>
    <w:rsid w:val="00245A38"/>
    <w:rsid w:val="00264A2D"/>
    <w:rsid w:val="00276A17"/>
    <w:rsid w:val="00283920"/>
    <w:rsid w:val="00297891"/>
    <w:rsid w:val="00297AB8"/>
    <w:rsid w:val="002A19DF"/>
    <w:rsid w:val="002A1EF4"/>
    <w:rsid w:val="002A2AE6"/>
    <w:rsid w:val="002A728F"/>
    <w:rsid w:val="002B258A"/>
    <w:rsid w:val="002B3348"/>
    <w:rsid w:val="002C2E37"/>
    <w:rsid w:val="002C351F"/>
    <w:rsid w:val="002C5592"/>
    <w:rsid w:val="002D470C"/>
    <w:rsid w:val="002D6552"/>
    <w:rsid w:val="002E609E"/>
    <w:rsid w:val="003036D8"/>
    <w:rsid w:val="00312A18"/>
    <w:rsid w:val="0031393C"/>
    <w:rsid w:val="003217F9"/>
    <w:rsid w:val="003232E5"/>
    <w:rsid w:val="00325CE2"/>
    <w:rsid w:val="003272AA"/>
    <w:rsid w:val="00332109"/>
    <w:rsid w:val="00333FED"/>
    <w:rsid w:val="00337E96"/>
    <w:rsid w:val="00343142"/>
    <w:rsid w:val="00356455"/>
    <w:rsid w:val="00356571"/>
    <w:rsid w:val="00356BE7"/>
    <w:rsid w:val="0036078F"/>
    <w:rsid w:val="00374766"/>
    <w:rsid w:val="00382413"/>
    <w:rsid w:val="00384F82"/>
    <w:rsid w:val="0039274B"/>
    <w:rsid w:val="00394A90"/>
    <w:rsid w:val="003A21EE"/>
    <w:rsid w:val="003A518C"/>
    <w:rsid w:val="003B47A8"/>
    <w:rsid w:val="003C021C"/>
    <w:rsid w:val="003C0909"/>
    <w:rsid w:val="003C2897"/>
    <w:rsid w:val="003C5652"/>
    <w:rsid w:val="003C7006"/>
    <w:rsid w:val="003C7D4D"/>
    <w:rsid w:val="003D7551"/>
    <w:rsid w:val="003E0F02"/>
    <w:rsid w:val="003E39D2"/>
    <w:rsid w:val="003E5E67"/>
    <w:rsid w:val="003F2774"/>
    <w:rsid w:val="003F2DAB"/>
    <w:rsid w:val="003F6F93"/>
    <w:rsid w:val="00402255"/>
    <w:rsid w:val="0040656E"/>
    <w:rsid w:val="00407DED"/>
    <w:rsid w:val="00425CFA"/>
    <w:rsid w:val="004323A4"/>
    <w:rsid w:val="00433D93"/>
    <w:rsid w:val="004369C3"/>
    <w:rsid w:val="00455024"/>
    <w:rsid w:val="004576EA"/>
    <w:rsid w:val="00457A70"/>
    <w:rsid w:val="0046115B"/>
    <w:rsid w:val="00463DC9"/>
    <w:rsid w:val="00466B20"/>
    <w:rsid w:val="00467FE1"/>
    <w:rsid w:val="00471FE8"/>
    <w:rsid w:val="00475B6E"/>
    <w:rsid w:val="00480B0E"/>
    <w:rsid w:val="00482B56"/>
    <w:rsid w:val="00497570"/>
    <w:rsid w:val="004A03F4"/>
    <w:rsid w:val="004A6E74"/>
    <w:rsid w:val="004B1379"/>
    <w:rsid w:val="004B2D55"/>
    <w:rsid w:val="004B660A"/>
    <w:rsid w:val="004C2D3E"/>
    <w:rsid w:val="004D1EEE"/>
    <w:rsid w:val="004D1F2F"/>
    <w:rsid w:val="004D4D20"/>
    <w:rsid w:val="004D4E52"/>
    <w:rsid w:val="004D7345"/>
    <w:rsid w:val="004E572C"/>
    <w:rsid w:val="00512D64"/>
    <w:rsid w:val="00516BB9"/>
    <w:rsid w:val="00524BDC"/>
    <w:rsid w:val="005336A5"/>
    <w:rsid w:val="005352A9"/>
    <w:rsid w:val="00537662"/>
    <w:rsid w:val="005449C8"/>
    <w:rsid w:val="00544BB8"/>
    <w:rsid w:val="0054592B"/>
    <w:rsid w:val="00555120"/>
    <w:rsid w:val="0056031D"/>
    <w:rsid w:val="00561514"/>
    <w:rsid w:val="00562E99"/>
    <w:rsid w:val="00565798"/>
    <w:rsid w:val="00572630"/>
    <w:rsid w:val="00572F86"/>
    <w:rsid w:val="00575D95"/>
    <w:rsid w:val="005906F4"/>
    <w:rsid w:val="005A1875"/>
    <w:rsid w:val="005A2C65"/>
    <w:rsid w:val="005A79CA"/>
    <w:rsid w:val="005B589A"/>
    <w:rsid w:val="005C1E1C"/>
    <w:rsid w:val="005D077B"/>
    <w:rsid w:val="005D1E27"/>
    <w:rsid w:val="005E59DF"/>
    <w:rsid w:val="005F21AE"/>
    <w:rsid w:val="005F27C8"/>
    <w:rsid w:val="00604EEB"/>
    <w:rsid w:val="00606BF7"/>
    <w:rsid w:val="0061019D"/>
    <w:rsid w:val="006166A8"/>
    <w:rsid w:val="00616E9C"/>
    <w:rsid w:val="00631586"/>
    <w:rsid w:val="0063672F"/>
    <w:rsid w:val="00640A58"/>
    <w:rsid w:val="0065291C"/>
    <w:rsid w:val="00652E9B"/>
    <w:rsid w:val="00660C04"/>
    <w:rsid w:val="006635B1"/>
    <w:rsid w:val="00676F6B"/>
    <w:rsid w:val="0068003C"/>
    <w:rsid w:val="00687226"/>
    <w:rsid w:val="00687D5F"/>
    <w:rsid w:val="006905C5"/>
    <w:rsid w:val="006A2CC6"/>
    <w:rsid w:val="006B019F"/>
    <w:rsid w:val="006B4ADC"/>
    <w:rsid w:val="006B7A48"/>
    <w:rsid w:val="006C5598"/>
    <w:rsid w:val="006C55DE"/>
    <w:rsid w:val="006D1289"/>
    <w:rsid w:val="006D6007"/>
    <w:rsid w:val="006E75D5"/>
    <w:rsid w:val="006F0850"/>
    <w:rsid w:val="006F334A"/>
    <w:rsid w:val="00701855"/>
    <w:rsid w:val="00715EBF"/>
    <w:rsid w:val="007208B5"/>
    <w:rsid w:val="00720B0F"/>
    <w:rsid w:val="0073326D"/>
    <w:rsid w:val="00734030"/>
    <w:rsid w:val="00750102"/>
    <w:rsid w:val="00753D2F"/>
    <w:rsid w:val="00754299"/>
    <w:rsid w:val="007575C4"/>
    <w:rsid w:val="007641A2"/>
    <w:rsid w:val="0077438F"/>
    <w:rsid w:val="00781936"/>
    <w:rsid w:val="00782A6D"/>
    <w:rsid w:val="00793020"/>
    <w:rsid w:val="007A1427"/>
    <w:rsid w:val="007B0623"/>
    <w:rsid w:val="007B7792"/>
    <w:rsid w:val="007C04BF"/>
    <w:rsid w:val="007C3EE5"/>
    <w:rsid w:val="007D4888"/>
    <w:rsid w:val="007D4AF1"/>
    <w:rsid w:val="007D503B"/>
    <w:rsid w:val="007D5C7E"/>
    <w:rsid w:val="007E1BE3"/>
    <w:rsid w:val="007E2A3E"/>
    <w:rsid w:val="007E79C6"/>
    <w:rsid w:val="007F1641"/>
    <w:rsid w:val="007F58AF"/>
    <w:rsid w:val="008046E6"/>
    <w:rsid w:val="00810CEA"/>
    <w:rsid w:val="008168ED"/>
    <w:rsid w:val="008171F5"/>
    <w:rsid w:val="008225C6"/>
    <w:rsid w:val="0082340C"/>
    <w:rsid w:val="008238C7"/>
    <w:rsid w:val="008242A8"/>
    <w:rsid w:val="008373C1"/>
    <w:rsid w:val="00841125"/>
    <w:rsid w:val="00841574"/>
    <w:rsid w:val="00845415"/>
    <w:rsid w:val="00853145"/>
    <w:rsid w:val="008678A7"/>
    <w:rsid w:val="00875B11"/>
    <w:rsid w:val="0088028A"/>
    <w:rsid w:val="008830A7"/>
    <w:rsid w:val="00886310"/>
    <w:rsid w:val="00890937"/>
    <w:rsid w:val="008B32CF"/>
    <w:rsid w:val="008B3527"/>
    <w:rsid w:val="008D059B"/>
    <w:rsid w:val="008D5B90"/>
    <w:rsid w:val="008F588C"/>
    <w:rsid w:val="008F76E0"/>
    <w:rsid w:val="0090050F"/>
    <w:rsid w:val="00906C0A"/>
    <w:rsid w:val="009078F4"/>
    <w:rsid w:val="00907C0F"/>
    <w:rsid w:val="0091164E"/>
    <w:rsid w:val="009117B8"/>
    <w:rsid w:val="00911B60"/>
    <w:rsid w:val="0092509A"/>
    <w:rsid w:val="009304E2"/>
    <w:rsid w:val="00933993"/>
    <w:rsid w:val="00936803"/>
    <w:rsid w:val="00937ED6"/>
    <w:rsid w:val="00942D38"/>
    <w:rsid w:val="00942FDC"/>
    <w:rsid w:val="00944F63"/>
    <w:rsid w:val="009514CF"/>
    <w:rsid w:val="00951F82"/>
    <w:rsid w:val="009571D8"/>
    <w:rsid w:val="0096050A"/>
    <w:rsid w:val="009908FD"/>
    <w:rsid w:val="009A6565"/>
    <w:rsid w:val="009C315D"/>
    <w:rsid w:val="009C53E4"/>
    <w:rsid w:val="009C70CC"/>
    <w:rsid w:val="009D1C9D"/>
    <w:rsid w:val="009D1FD8"/>
    <w:rsid w:val="009D2536"/>
    <w:rsid w:val="009F269F"/>
    <w:rsid w:val="009F5795"/>
    <w:rsid w:val="009F65B4"/>
    <w:rsid w:val="00A07001"/>
    <w:rsid w:val="00A1116D"/>
    <w:rsid w:val="00A24D1D"/>
    <w:rsid w:val="00A30FCF"/>
    <w:rsid w:val="00A31E9F"/>
    <w:rsid w:val="00A512B3"/>
    <w:rsid w:val="00A55CA4"/>
    <w:rsid w:val="00A55F91"/>
    <w:rsid w:val="00A658B5"/>
    <w:rsid w:val="00A75064"/>
    <w:rsid w:val="00A81CD7"/>
    <w:rsid w:val="00A8389A"/>
    <w:rsid w:val="00A90215"/>
    <w:rsid w:val="00A90FE2"/>
    <w:rsid w:val="00A9187E"/>
    <w:rsid w:val="00A91EB5"/>
    <w:rsid w:val="00A93B7F"/>
    <w:rsid w:val="00A97216"/>
    <w:rsid w:val="00AA1426"/>
    <w:rsid w:val="00AA1886"/>
    <w:rsid w:val="00AA4CC1"/>
    <w:rsid w:val="00AB2269"/>
    <w:rsid w:val="00AB6CE4"/>
    <w:rsid w:val="00AC0FCE"/>
    <w:rsid w:val="00AF253A"/>
    <w:rsid w:val="00AF4D62"/>
    <w:rsid w:val="00AF58D5"/>
    <w:rsid w:val="00AF610B"/>
    <w:rsid w:val="00AF6321"/>
    <w:rsid w:val="00B01C8C"/>
    <w:rsid w:val="00B021D4"/>
    <w:rsid w:val="00B06EAC"/>
    <w:rsid w:val="00B0747C"/>
    <w:rsid w:val="00B075B6"/>
    <w:rsid w:val="00B15DCF"/>
    <w:rsid w:val="00B22665"/>
    <w:rsid w:val="00B24EB3"/>
    <w:rsid w:val="00B413C0"/>
    <w:rsid w:val="00B42159"/>
    <w:rsid w:val="00B5359E"/>
    <w:rsid w:val="00B54A71"/>
    <w:rsid w:val="00B569F0"/>
    <w:rsid w:val="00B56D4D"/>
    <w:rsid w:val="00B67675"/>
    <w:rsid w:val="00B70EB6"/>
    <w:rsid w:val="00B75284"/>
    <w:rsid w:val="00B80A30"/>
    <w:rsid w:val="00B84C1D"/>
    <w:rsid w:val="00B8552E"/>
    <w:rsid w:val="00B864CE"/>
    <w:rsid w:val="00B971C7"/>
    <w:rsid w:val="00BA6001"/>
    <w:rsid w:val="00BA62BE"/>
    <w:rsid w:val="00BA6CD3"/>
    <w:rsid w:val="00BB7028"/>
    <w:rsid w:val="00BC09B4"/>
    <w:rsid w:val="00BC2393"/>
    <w:rsid w:val="00BC3C40"/>
    <w:rsid w:val="00BD6A54"/>
    <w:rsid w:val="00BE07D8"/>
    <w:rsid w:val="00BE08CB"/>
    <w:rsid w:val="00BE1B41"/>
    <w:rsid w:val="00BE36CE"/>
    <w:rsid w:val="00BF42B6"/>
    <w:rsid w:val="00C10423"/>
    <w:rsid w:val="00C10BDD"/>
    <w:rsid w:val="00C12CA5"/>
    <w:rsid w:val="00C1705B"/>
    <w:rsid w:val="00C243E3"/>
    <w:rsid w:val="00C30431"/>
    <w:rsid w:val="00C308F2"/>
    <w:rsid w:val="00C43590"/>
    <w:rsid w:val="00C471E5"/>
    <w:rsid w:val="00C601A7"/>
    <w:rsid w:val="00C66863"/>
    <w:rsid w:val="00C71CCF"/>
    <w:rsid w:val="00C7495E"/>
    <w:rsid w:val="00C776F8"/>
    <w:rsid w:val="00C80D40"/>
    <w:rsid w:val="00C84007"/>
    <w:rsid w:val="00C92E91"/>
    <w:rsid w:val="00CA1C42"/>
    <w:rsid w:val="00CA7EB8"/>
    <w:rsid w:val="00CB04BC"/>
    <w:rsid w:val="00CB6BF5"/>
    <w:rsid w:val="00CC6129"/>
    <w:rsid w:val="00CC7EBA"/>
    <w:rsid w:val="00CD3689"/>
    <w:rsid w:val="00CE09E9"/>
    <w:rsid w:val="00CE57A1"/>
    <w:rsid w:val="00CF12A0"/>
    <w:rsid w:val="00D0342E"/>
    <w:rsid w:val="00D03B7B"/>
    <w:rsid w:val="00D10531"/>
    <w:rsid w:val="00D125B0"/>
    <w:rsid w:val="00D160F1"/>
    <w:rsid w:val="00D16477"/>
    <w:rsid w:val="00D22F4F"/>
    <w:rsid w:val="00D447E1"/>
    <w:rsid w:val="00D5037C"/>
    <w:rsid w:val="00D52391"/>
    <w:rsid w:val="00D54A4A"/>
    <w:rsid w:val="00D6445E"/>
    <w:rsid w:val="00D64B76"/>
    <w:rsid w:val="00D6609F"/>
    <w:rsid w:val="00D66B3C"/>
    <w:rsid w:val="00D7711B"/>
    <w:rsid w:val="00D878C7"/>
    <w:rsid w:val="00D911D0"/>
    <w:rsid w:val="00D9296E"/>
    <w:rsid w:val="00DB0518"/>
    <w:rsid w:val="00DB3C9C"/>
    <w:rsid w:val="00DC0295"/>
    <w:rsid w:val="00DD3698"/>
    <w:rsid w:val="00DD37F0"/>
    <w:rsid w:val="00DD55AF"/>
    <w:rsid w:val="00DE2BC3"/>
    <w:rsid w:val="00DE53F5"/>
    <w:rsid w:val="00DE6958"/>
    <w:rsid w:val="00DF09C0"/>
    <w:rsid w:val="00DF1BF2"/>
    <w:rsid w:val="00DF2251"/>
    <w:rsid w:val="00DF2E62"/>
    <w:rsid w:val="00DF5164"/>
    <w:rsid w:val="00E00B43"/>
    <w:rsid w:val="00E0467B"/>
    <w:rsid w:val="00E067D8"/>
    <w:rsid w:val="00E06973"/>
    <w:rsid w:val="00E07F4E"/>
    <w:rsid w:val="00E16918"/>
    <w:rsid w:val="00E2068E"/>
    <w:rsid w:val="00E21FD9"/>
    <w:rsid w:val="00E224CA"/>
    <w:rsid w:val="00E31CE8"/>
    <w:rsid w:val="00E36903"/>
    <w:rsid w:val="00E46122"/>
    <w:rsid w:val="00E5307E"/>
    <w:rsid w:val="00E53994"/>
    <w:rsid w:val="00E54B93"/>
    <w:rsid w:val="00E5748E"/>
    <w:rsid w:val="00E63855"/>
    <w:rsid w:val="00E720C1"/>
    <w:rsid w:val="00E74319"/>
    <w:rsid w:val="00E77268"/>
    <w:rsid w:val="00E80BCD"/>
    <w:rsid w:val="00E822A9"/>
    <w:rsid w:val="00E85737"/>
    <w:rsid w:val="00E939CA"/>
    <w:rsid w:val="00E9758B"/>
    <w:rsid w:val="00E9775A"/>
    <w:rsid w:val="00EC2D57"/>
    <w:rsid w:val="00EC587D"/>
    <w:rsid w:val="00ED069D"/>
    <w:rsid w:val="00EE1C72"/>
    <w:rsid w:val="00EE3E15"/>
    <w:rsid w:val="00EF0181"/>
    <w:rsid w:val="00F01243"/>
    <w:rsid w:val="00F012D6"/>
    <w:rsid w:val="00F05D58"/>
    <w:rsid w:val="00F23C4C"/>
    <w:rsid w:val="00F24AEA"/>
    <w:rsid w:val="00F2544B"/>
    <w:rsid w:val="00F259FA"/>
    <w:rsid w:val="00F25DE9"/>
    <w:rsid w:val="00F262F1"/>
    <w:rsid w:val="00F305E6"/>
    <w:rsid w:val="00F425B9"/>
    <w:rsid w:val="00F43C1D"/>
    <w:rsid w:val="00F44777"/>
    <w:rsid w:val="00F47DDC"/>
    <w:rsid w:val="00F51351"/>
    <w:rsid w:val="00F60A25"/>
    <w:rsid w:val="00F63463"/>
    <w:rsid w:val="00F71320"/>
    <w:rsid w:val="00F72472"/>
    <w:rsid w:val="00F769CE"/>
    <w:rsid w:val="00F94628"/>
    <w:rsid w:val="00F976EC"/>
    <w:rsid w:val="00FB1B90"/>
    <w:rsid w:val="00FB31FB"/>
    <w:rsid w:val="00FB70F1"/>
    <w:rsid w:val="00FC08A4"/>
    <w:rsid w:val="00FC6020"/>
    <w:rsid w:val="00FD033A"/>
    <w:rsid w:val="00FD27E8"/>
    <w:rsid w:val="00FD4521"/>
    <w:rsid w:val="00FD49A9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AB3F6"/>
  <w15:docId w15:val="{80A169A4-6580-4086-AB90-452CF25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1FCC"/>
    <w:rPr>
      <w:lang w:val="en-GB"/>
    </w:rPr>
  </w:style>
  <w:style w:type="paragraph" w:styleId="Heading1">
    <w:name w:val="heading 1"/>
    <w:aliases w:val="numbers"/>
    <w:basedOn w:val="Normal"/>
    <w:next w:val="Normal"/>
    <w:link w:val="Heading1Char"/>
    <w:uiPriority w:val="9"/>
    <w:qFormat/>
    <w:rsid w:val="005906F4"/>
    <w:pPr>
      <w:keepNext/>
      <w:keepLines/>
      <w:numPr>
        <w:numId w:val="1"/>
      </w:numPr>
      <w:spacing w:after="0" w:line="240" w:lineRule="auto"/>
      <w:outlineLvl w:val="0"/>
    </w:pPr>
    <w:rPr>
      <w:rFonts w:ascii="Quicksand" w:eastAsiaTheme="majorEastAsia" w:hAnsi="Quicksand" w:cstheme="minorHAnsi"/>
      <w:bCs/>
      <w:sz w:val="20"/>
      <w:lang w:val="en-US" w:eastAsia="ko-KR" w:bidi="en-US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30E80"/>
    <w:pPr>
      <w:keepNext/>
      <w:keepLines/>
      <w:numPr>
        <w:ilvl w:val="1"/>
        <w:numId w:val="1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sz w:val="28"/>
      <w:szCs w:val="26"/>
      <w:lang w:val="en-US" w:eastAsia="ko-KR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30E80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ascii="Calibri" w:eastAsiaTheme="majorEastAsia" w:hAnsi="Calibri" w:cstheme="majorBidi"/>
      <w:b/>
      <w:bCs/>
      <w:color w:val="365F91" w:themeColor="accent1" w:themeShade="BF"/>
      <w:sz w:val="24"/>
      <w:lang w:val="en-US" w:eastAsia="ko-KR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30E80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ko-KR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0E80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4061" w:themeColor="accent1" w:themeShade="80"/>
      <w:lang w:val="en-US" w:eastAsia="ko-KR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30E80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lang w:val="en-US" w:eastAsia="ko-KR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30E80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ko-KR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30E80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ko-KR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30E80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ko-K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name">
    <w:name w:val="policy name"/>
    <w:basedOn w:val="Subtitle"/>
    <w:link w:val="policynameChar"/>
    <w:rsid w:val="00D52391"/>
    <w:pPr>
      <w:spacing w:after="160" w:line="240" w:lineRule="auto"/>
      <w:ind w:left="-567"/>
    </w:pPr>
    <w:rPr>
      <w:rFonts w:ascii="Calibri" w:hAnsi="Calibri"/>
      <w:i w:val="0"/>
      <w:color w:val="1F497D" w:themeColor="text2"/>
      <w:spacing w:val="0"/>
      <w:sz w:val="72"/>
      <w:szCs w:val="72"/>
      <w:lang w:bidi="hi-IN"/>
    </w:rPr>
  </w:style>
  <w:style w:type="character" w:customStyle="1" w:styleId="policynameChar">
    <w:name w:val="policy name Char"/>
    <w:basedOn w:val="SubtitleChar"/>
    <w:link w:val="policyname"/>
    <w:rsid w:val="00D52391"/>
    <w:rPr>
      <w:rFonts w:ascii="Calibri" w:eastAsiaTheme="majorEastAsia" w:hAnsi="Calibri" w:cstheme="majorBidi"/>
      <w:i w:val="0"/>
      <w:iCs/>
      <w:color w:val="1F497D" w:themeColor="text2"/>
      <w:spacing w:val="15"/>
      <w:sz w:val="72"/>
      <w:szCs w:val="72"/>
      <w:lang w:bidi="hi-IN"/>
    </w:rPr>
  </w:style>
  <w:style w:type="paragraph" w:styleId="Subtitle">
    <w:name w:val="Subtitle"/>
    <w:basedOn w:val="Normal"/>
    <w:next w:val="Normal"/>
    <w:link w:val="SubtitleChar"/>
    <w:uiPriority w:val="11"/>
    <w:rsid w:val="00D523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2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80"/>
  </w:style>
  <w:style w:type="paragraph" w:styleId="Footer">
    <w:name w:val="footer"/>
    <w:basedOn w:val="Normal"/>
    <w:link w:val="FooterChar"/>
    <w:uiPriority w:val="99"/>
    <w:unhideWhenUsed/>
    <w:rsid w:val="00130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80"/>
  </w:style>
  <w:style w:type="paragraph" w:customStyle="1" w:styleId="Header1">
    <w:name w:val="Header1"/>
    <w:basedOn w:val="Header"/>
    <w:link w:val="headerChar0"/>
    <w:qFormat/>
    <w:rsid w:val="00BF42B6"/>
    <w:pPr>
      <w:jc w:val="center"/>
    </w:pPr>
    <w:rPr>
      <w:rFonts w:ascii="Quicksand" w:hAnsi="Quicksan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0">
    <w:name w:val="header Char"/>
    <w:basedOn w:val="HeaderChar"/>
    <w:link w:val="Header1"/>
    <w:rsid w:val="00BF42B6"/>
    <w:rPr>
      <w:rFonts w:ascii="Quicksand" w:hAnsi="Quicksand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umbers Char"/>
    <w:basedOn w:val="DefaultParagraphFont"/>
    <w:link w:val="Heading1"/>
    <w:uiPriority w:val="9"/>
    <w:rsid w:val="005906F4"/>
    <w:rPr>
      <w:rFonts w:ascii="Quicksand" w:eastAsiaTheme="majorEastAsia" w:hAnsi="Quicksand" w:cstheme="minorHAnsi"/>
      <w:bCs/>
      <w:sz w:val="20"/>
      <w:lang w:val="en-US" w:eastAsia="ko-KR" w:bidi="en-US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130E80"/>
    <w:rPr>
      <w:rFonts w:asciiTheme="majorHAnsi" w:eastAsiaTheme="majorEastAsia" w:hAnsiTheme="majorHAnsi" w:cstheme="majorBidi"/>
      <w:bCs/>
      <w:sz w:val="28"/>
      <w:szCs w:val="26"/>
      <w:lang w:val="en-US" w:eastAsia="ko-K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30E80"/>
    <w:rPr>
      <w:rFonts w:ascii="Calibri" w:eastAsiaTheme="majorEastAsia" w:hAnsi="Calibri" w:cstheme="majorBidi"/>
      <w:b/>
      <w:bCs/>
      <w:color w:val="365F91" w:themeColor="accent1" w:themeShade="BF"/>
      <w:sz w:val="24"/>
      <w:lang w:val="en-US" w:eastAsia="ko-KR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30E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ko-KR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30E80"/>
    <w:rPr>
      <w:rFonts w:asciiTheme="majorHAnsi" w:eastAsiaTheme="majorEastAsia" w:hAnsiTheme="majorHAnsi" w:cstheme="majorBidi"/>
      <w:color w:val="244061" w:themeColor="accent1" w:themeShade="80"/>
      <w:lang w:val="en-US" w:eastAsia="ko-KR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130E80"/>
    <w:rPr>
      <w:rFonts w:asciiTheme="majorHAnsi" w:eastAsiaTheme="majorEastAsia" w:hAnsiTheme="majorHAnsi" w:cstheme="majorBidi"/>
      <w:i/>
      <w:iCs/>
      <w:color w:val="244061" w:themeColor="accent1" w:themeShade="80"/>
      <w:lang w:val="en-US" w:eastAsia="ko-KR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30E80"/>
    <w:rPr>
      <w:rFonts w:asciiTheme="majorHAnsi" w:eastAsiaTheme="majorEastAsia" w:hAnsiTheme="majorHAnsi" w:cstheme="majorBidi"/>
      <w:i/>
      <w:iCs/>
      <w:color w:val="404040" w:themeColor="text1" w:themeTint="BF"/>
      <w:lang w:val="en-US" w:eastAsia="ko-KR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130E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ko-KR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130E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ko-KR" w:bidi="en-US"/>
    </w:rPr>
  </w:style>
  <w:style w:type="character" w:styleId="PageNumber">
    <w:name w:val="page number"/>
    <w:basedOn w:val="DefaultParagraphFont"/>
    <w:rsid w:val="00130E80"/>
  </w:style>
  <w:style w:type="paragraph" w:customStyle="1" w:styleId="Footer1">
    <w:name w:val="Footer1"/>
    <w:basedOn w:val="Footer"/>
    <w:link w:val="footerChar0"/>
    <w:rsid w:val="00130E80"/>
    <w:pPr>
      <w:tabs>
        <w:tab w:val="clear" w:pos="4513"/>
        <w:tab w:val="clear" w:pos="9026"/>
        <w:tab w:val="center" w:pos="4111"/>
        <w:tab w:val="right" w:pos="8364"/>
      </w:tabs>
    </w:pPr>
    <w:rPr>
      <w:rFonts w:ascii="Calibri" w:hAnsi="Calibri" w:cs="Arial"/>
      <w:sz w:val="18"/>
      <w:szCs w:val="18"/>
      <w:lang w:val="en-US" w:eastAsia="ko-KR" w:bidi="en-US"/>
    </w:rPr>
  </w:style>
  <w:style w:type="character" w:customStyle="1" w:styleId="footerChar0">
    <w:name w:val="footer Char"/>
    <w:basedOn w:val="FooterChar"/>
    <w:link w:val="Footer1"/>
    <w:rsid w:val="00130E80"/>
    <w:rPr>
      <w:rFonts w:ascii="Calibri" w:hAnsi="Calibri" w:cs="Arial"/>
      <w:sz w:val="18"/>
      <w:szCs w:val="18"/>
      <w:lang w:val="en-US" w:eastAsia="ko-KR" w:bidi="en-US"/>
    </w:rPr>
  </w:style>
  <w:style w:type="paragraph" w:customStyle="1" w:styleId="Footer2">
    <w:name w:val="Footer2"/>
    <w:basedOn w:val="Footer1"/>
    <w:link w:val="footerChar1"/>
    <w:qFormat/>
    <w:rsid w:val="005906F4"/>
    <w:pPr>
      <w:tabs>
        <w:tab w:val="clear" w:pos="4111"/>
        <w:tab w:val="clear" w:pos="8364"/>
        <w:tab w:val="center" w:pos="4395"/>
        <w:tab w:val="right" w:pos="9356"/>
      </w:tabs>
      <w:ind w:left="-851" w:right="-306"/>
    </w:pPr>
    <w:rPr>
      <w:rFonts w:ascii="Quicksand" w:hAnsi="Quicksand"/>
      <w:sz w:val="14"/>
      <w:szCs w:val="14"/>
    </w:rPr>
  </w:style>
  <w:style w:type="table" w:styleId="TableGrid">
    <w:name w:val="Table Grid"/>
    <w:basedOn w:val="TableNormal"/>
    <w:uiPriority w:val="59"/>
    <w:rsid w:val="0013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footerChar0"/>
    <w:link w:val="Footer2"/>
    <w:rsid w:val="005906F4"/>
    <w:rPr>
      <w:rFonts w:ascii="Quicksand" w:hAnsi="Quicksand" w:cs="Arial"/>
      <w:sz w:val="14"/>
      <w:szCs w:val="14"/>
      <w:lang w:val="en-US" w:eastAsia="ko-KR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5906F4"/>
    <w:pPr>
      <w:numPr>
        <w:numId w:val="3"/>
      </w:numPr>
      <w:spacing w:after="0" w:line="240" w:lineRule="auto"/>
      <w:ind w:left="453" w:hanging="425"/>
      <w:contextualSpacing/>
    </w:pPr>
    <w:rPr>
      <w:rFonts w:ascii="Quicksand" w:hAnsi="Quicksand"/>
      <w:sz w:val="20"/>
      <w:szCs w:val="20"/>
      <w:lang w:val="en-US"/>
    </w:rPr>
  </w:style>
  <w:style w:type="paragraph" w:customStyle="1" w:styleId="formname">
    <w:name w:val="form name"/>
    <w:basedOn w:val="Normal"/>
    <w:link w:val="formnameChar"/>
    <w:qFormat/>
    <w:rsid w:val="005906F4"/>
    <w:pPr>
      <w:spacing w:after="0" w:line="240" w:lineRule="auto"/>
      <w:jc w:val="center"/>
    </w:pPr>
    <w:rPr>
      <w:rFonts w:ascii="Quicksand" w:hAnsi="Quicksand"/>
      <w:b/>
      <w:sz w:val="26"/>
      <w:szCs w:val="26"/>
      <w:lang w:val="en-US"/>
    </w:rPr>
  </w:style>
  <w:style w:type="character" w:customStyle="1" w:styleId="formnameChar">
    <w:name w:val="form name Char"/>
    <w:basedOn w:val="DefaultParagraphFont"/>
    <w:link w:val="formname"/>
    <w:rsid w:val="005906F4"/>
    <w:rPr>
      <w:rFonts w:ascii="Quicksand" w:hAnsi="Quicksand"/>
      <w:b/>
      <w:sz w:val="26"/>
      <w:szCs w:val="26"/>
      <w:lang w:val="en-US"/>
    </w:rPr>
  </w:style>
  <w:style w:type="paragraph" w:customStyle="1" w:styleId="body">
    <w:name w:val="body"/>
    <w:link w:val="bodyChar"/>
    <w:qFormat/>
    <w:rsid w:val="005906F4"/>
    <w:rPr>
      <w:rFonts w:ascii="Quicksand" w:hAnsi="Quicksand"/>
      <w:sz w:val="20"/>
      <w:szCs w:val="20"/>
      <w:lang w:val="en-US"/>
    </w:rPr>
  </w:style>
  <w:style w:type="paragraph" w:customStyle="1" w:styleId="subhead">
    <w:name w:val="sub head"/>
    <w:next w:val="body"/>
    <w:link w:val="subheadChar"/>
    <w:qFormat/>
    <w:rsid w:val="005906F4"/>
    <w:pPr>
      <w:spacing w:after="0" w:line="240" w:lineRule="auto"/>
    </w:pPr>
    <w:rPr>
      <w:rFonts w:ascii="Quicksand" w:hAnsi="Quicksand"/>
      <w:b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06F4"/>
    <w:rPr>
      <w:rFonts w:ascii="Quicksand" w:hAnsi="Quicksand"/>
      <w:sz w:val="20"/>
      <w:szCs w:val="20"/>
      <w:lang w:val="en-US"/>
    </w:rPr>
  </w:style>
  <w:style w:type="character" w:customStyle="1" w:styleId="bodyChar">
    <w:name w:val="body Char"/>
    <w:basedOn w:val="ListParagraphChar"/>
    <w:link w:val="body"/>
    <w:rsid w:val="005906F4"/>
    <w:rPr>
      <w:rFonts w:ascii="Quicksand" w:hAnsi="Quicksand"/>
      <w:sz w:val="20"/>
      <w:szCs w:val="20"/>
      <w:lang w:val="en-US"/>
    </w:rPr>
  </w:style>
  <w:style w:type="character" w:customStyle="1" w:styleId="subheadChar">
    <w:name w:val="sub head Char"/>
    <w:basedOn w:val="bodyChar"/>
    <w:link w:val="subhead"/>
    <w:rsid w:val="005906F4"/>
    <w:rPr>
      <w:rFonts w:ascii="Quicksand" w:hAnsi="Quicksand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%20-%20Artwork%20-%20Robyn%20Frew\1%20-%20ARTWORK%20&amp;%20DOCUMENTS%20&amp;%20FORMS%20FOR%20STAFF\1%20-%20NEW%20Temps\2023\Form%20Port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71DF06007854790934ACA8B9A3711" ma:contentTypeVersion="27" ma:contentTypeDescription="Create a new document." ma:contentTypeScope="" ma:versionID="950f837ad0869008d735a52016001b85">
  <xsd:schema xmlns:xsd="http://www.w3.org/2001/XMLSchema" xmlns:xs="http://www.w3.org/2001/XMLSchema" xmlns:p="http://schemas.microsoft.com/office/2006/metadata/properties" xmlns:ns2="2f0d6854-20a8-4de8-b961-46a12703fcb8" xmlns:ns3="affd2ac1-bcea-4b24-953f-8c045dce7e15" targetNamespace="http://schemas.microsoft.com/office/2006/metadata/properties" ma:root="true" ma:fieldsID="a4eb4213d5272b6fbc80cda7162e72c6" ns2:_="" ns3:_="">
    <xsd:import namespace="2f0d6854-20a8-4de8-b961-46a12703fcb8"/>
    <xsd:import namespace="affd2ac1-bcea-4b24-953f-8c045dce7e15"/>
    <xsd:element name="properties">
      <xsd:complexType>
        <xsd:sequence>
          <xsd:element name="documentManagement">
            <xsd:complexType>
              <xsd:all>
                <xsd:element ref="ns2:LastReviewed" minOccurs="0"/>
                <xsd:element ref="ns2:NextReview" minOccurs="0"/>
                <xsd:element ref="ns3:TaxKeywordTaxHTField" minOccurs="0"/>
                <xsd:element ref="ns3:TaxCatchAll" minOccurs="0"/>
                <xsd:element ref="ns2:ie98f8e2b9ab4b478d80268029d9cea0" minOccurs="0"/>
                <xsd:element ref="ns2:nb2c414e467c4d3786d09843292d5e9b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jf2b416e01b547a781a783aeba429dec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d6854-20a8-4de8-b961-46a12703fcb8" elementFormDefault="qualified">
    <xsd:import namespace="http://schemas.microsoft.com/office/2006/documentManagement/types"/>
    <xsd:import namespace="http://schemas.microsoft.com/office/infopath/2007/PartnerControls"/>
    <xsd:element name="LastReviewed" ma:index="5" nillable="true" ma:displayName="Last Reviewed Date" ma:format="DateOnly" ma:internalName="LastReviewed" ma:readOnly="false">
      <xsd:simpleType>
        <xsd:restriction base="dms:DateTime"/>
      </xsd:simpleType>
    </xsd:element>
    <xsd:element name="NextReview" ma:index="6" nillable="true" ma:displayName="Next Review Date" ma:format="DateOnly" ma:internalName="NextReview">
      <xsd:simpleType>
        <xsd:restriction base="dms:DateTime"/>
      </xsd:simpleType>
    </xsd:element>
    <xsd:element name="ie98f8e2b9ab4b478d80268029d9cea0" ma:index="11" nillable="true" ma:taxonomy="true" ma:internalName="ie98f8e2b9ab4b478d80268029d9cea0" ma:taxonomyFieldName="Department" ma:displayName="Department" ma:readOnly="false" ma:default="" ma:fieldId="{2e98f8e2-b9ab-4b47-8d80-268029d9cea0}" ma:taxonomyMulti="true" ma:sspId="e9a1d92b-0425-47ed-ad87-5f55ce2384eb" ma:termSetId="4dc42279-1f03-4304-a24e-63c5aab952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2c414e467c4d3786d09843292d5e9b" ma:index="13" nillable="true" ma:taxonomy="true" ma:internalName="nb2c414e467c4d3786d09843292d5e9b" ma:taxonomyFieldName="DepartmentSub" ma:displayName="Department Sub Site" ma:readOnly="false" ma:default="" ma:fieldId="{7b2c414e-467c-4d37-86d0-9843292d5e9b}" ma:taxonomyMulti="true" ma:sspId="e9a1d92b-0425-47ed-ad87-5f55ce2384eb" ma:termSetId="61ec2796-733a-4814-a187-3c8741b74b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a1d92b-0425-47ed-ad87-5f55ce238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2ac1-bcea-4b24-953f-8c045dce7e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e9a1d92b-0425-47ed-ad87-5f55ce2384e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d656b1-e2e4-4833-80db-ed372a4b24e4}" ma:internalName="TaxCatchAll" ma:readOnly="false" ma:showField="CatchAllData" ma:web="affd2ac1-bcea-4b24-953f-8c045dce7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jf2b416e01b547a781a783aeba429dec" ma:index="22" nillable="true" ma:taxonomy="true" ma:internalName="jf2b416e01b547a781a783aeba429dec" ma:taxonomyFieldName="Document_x0020_Owner" ma:displayName="Document Owner" ma:default="" ma:fieldId="{3f2b416e-01b5-47a7-81a7-83aeba429dec}" ma:sspId="e9a1d92b-0425-47ed-ad87-5f55ce2384eb" ma:termSetId="ee719fd3-8bfe-414f-b77a-568c9738e7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ffd2ac1-bcea-4b24-953f-8c045dce7e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Referral</TermName>
          <TermId xmlns="http://schemas.microsoft.com/office/infopath/2007/PartnerControls">7eaa3f1c-6832-48aa-998d-d3f35acb83cd</TermId>
        </TermInfo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1b9b65be-63d3-4407-a662-ecd774b34eda</TermId>
        </TermInfo>
        <TermInfo xmlns="http://schemas.microsoft.com/office/infopath/2007/PartnerControls">
          <TermName xmlns="http://schemas.microsoft.com/office/infopath/2007/PartnerControls">Nursing</TermName>
          <TermId xmlns="http://schemas.microsoft.com/office/infopath/2007/PartnerControls">76bcaf31-4bc6-46b7-b24d-af066cda3215</TermId>
        </TermInfo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16edb1d6-6480-492a-90c7-32828117972f</TermId>
        </TermInfo>
      </Terms>
    </TaxKeywordTaxHTField>
    <nb2c414e467c4d3786d09843292d5e9b xmlns="2f0d6854-20a8-4de8-b961-46a12703fcb8">
      <Terms xmlns="http://schemas.microsoft.com/office/infopath/2007/PartnerControls"/>
    </nb2c414e467c4d3786d09843292d5e9b>
    <jf2b416e01b547a781a783aeba429dec xmlns="affd2ac1-bcea-4b24-953f-8c045dce7e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Managers Community</TermName>
          <TermId xmlns="http://schemas.microsoft.com/office/infopath/2007/PartnerControls">34f10b60-b0ac-4e9a-82c9-796163da3acf</TermId>
        </TermInfo>
      </Terms>
    </jf2b416e01b547a781a783aeba429dec>
    <NextReview xmlns="2f0d6854-20a8-4de8-b961-46a12703fcb8">2027-07-30T12:00:00+00:00</NextReview>
    <ie98f8e2b9ab4b478d80268029d9cea0 xmlns="2f0d6854-20a8-4de8-b961-46a12703fc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1b9b65be-63d3-4407-a662-ecd774b34eda</TermId>
        </TermInfo>
      </Terms>
    </ie98f8e2b9ab4b478d80268029d9cea0>
    <lcf76f155ced4ddcb4097134ff3c332f xmlns="2f0d6854-20a8-4de8-b961-46a12703fcb8">
      <Terms xmlns="http://schemas.microsoft.com/office/infopath/2007/PartnerControls"/>
    </lcf76f155ced4ddcb4097134ff3c332f>
    <TaxCatchAll xmlns="affd2ac1-bcea-4b24-953f-8c045dce7e15">
      <Value>152</Value>
      <Value>302</Value>
      <Value>333</Value>
      <Value>109</Value>
      <Value>6</Value>
      <Value>22</Value>
    </TaxCatchAll>
    <LastReviewed xmlns="2f0d6854-20a8-4de8-b961-46a12703fcb8">2025-07-30T12:00:00+00:00</LastReviewed>
  </documentManagement>
</p:properties>
</file>

<file path=customXml/itemProps1.xml><?xml version="1.0" encoding="utf-8"?>
<ds:datastoreItem xmlns:ds="http://schemas.openxmlformats.org/officeDocument/2006/customXml" ds:itemID="{A35CE024-FE70-43C2-963C-0C83EA44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d6854-20a8-4de8-b961-46a12703fcb8"/>
    <ds:schemaRef ds:uri="affd2ac1-bcea-4b24-953f-8c045dce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A7FAE-042C-4BB7-A7E4-B16E4DA07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B0A5D-9C45-4BF8-A0F3-C5D8CF69AB1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ffd2ac1-bcea-4b24-953f-8c045dce7e15"/>
    <ds:schemaRef ds:uri="2f0d6854-20a8-4de8-b961-46a12703fc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Port TEMP.dotx</Template>
  <TotalTime>0</TotalTime>
  <Pages>2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Frew</dc:creator>
  <cp:keywords>Community; Form; Referral; Nursing</cp:keywords>
  <cp:lastModifiedBy>Robyn Frew</cp:lastModifiedBy>
  <cp:revision>2</cp:revision>
  <cp:lastPrinted>2016-11-30T01:28:00Z</cp:lastPrinted>
  <dcterms:created xsi:type="dcterms:W3CDTF">2025-07-31T01:35:00Z</dcterms:created>
  <dcterms:modified xsi:type="dcterms:W3CDTF">2025-07-31T01:35:00Z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0x010100D2771DF06007854790934ACA8B9A3711</vt:lpwstr>
  </property>
  <property fmtid="{D5CDD505-2E9C-101B-9397-08002B2CF9AE}" pid="3" name="Document Owner">
    <vt:lpwstr>22;#Clinical Managers Community|34f10b60-b0ac-4e9a-82c9-796163da3acf</vt:lpwstr>
  </property>
  <property fmtid="{D5CDD505-2E9C-101B-9397-08002B2CF9AE}" pid="4" name="TaxKeyword">
    <vt:lpwstr>152;#Referral|7eaa3f1c-6832-48aa-998d-d3f35acb83cd;#333;#Community|1b9b65be-63d3-4407-a662-ecd774b34eda;#109;#Nursing|76bcaf31-4bc6-46b7-b24d-af066cda3215;#302;#Form|16edb1d6-6480-492a-90c7-32828117972f</vt:lpwstr>
  </property>
  <property fmtid="{D5CDD505-2E9C-101B-9397-08002B2CF9AE}" pid="5" name="MediaServiceImageTags">
    <vt:lpwstr/>
  </property>
  <property fmtid="{D5CDD505-2E9C-101B-9397-08002B2CF9AE}" pid="6" name="Department">
    <vt:lpwstr>6;#Community|1b9b65be-63d3-4407-a662-ecd774b34eda</vt:lpwstr>
  </property>
  <property fmtid="{D5CDD505-2E9C-101B-9397-08002B2CF9AE}" pid="7" name="Document_x0020_Owner">
    <vt:lpwstr>22;#Clinical Managers Community|34f10b60-b0ac-4e9a-82c9-796163da3acf</vt:lpwstr>
  </property>
  <property fmtid="{D5CDD505-2E9C-101B-9397-08002B2CF9AE}" pid="8" name="DepartmentSub">
    <vt:lpwstr/>
  </property>
</Properties>
</file>